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85053" w:rsidP="0772B318" w:rsidRDefault="13E72A54" w14:paraId="5AE195F4" w14:textId="4AC2739D">
      <w:pPr>
        <w:pStyle w:val="Heading1"/>
        <w:rPr>
          <w:rFonts w:ascii="Arial" w:hAnsi="Arial" w:cs="Arial"/>
          <w:color w:val="FF0000"/>
          <w:sz w:val="22"/>
          <w:szCs w:val="22"/>
        </w:rPr>
      </w:pPr>
      <w:r w:rsidR="24777995">
        <w:rPr/>
        <w:t>Email Newsletter (</w:t>
      </w:r>
      <w:r w:rsidR="453B9C50">
        <w:rPr/>
        <w:t>Student-Facing</w:t>
      </w:r>
      <w:r w:rsidR="24777995">
        <w:rPr/>
        <w:t>)</w:t>
      </w:r>
    </w:p>
    <w:p w:rsidR="00985053" w:rsidP="00985053" w:rsidRDefault="00985053" w14:paraId="046636E9" w14:textId="48F5B484">
      <w:r>
        <w:rPr>
          <w:noProof/>
        </w:rPr>
        <w:drawing>
          <wp:inline distT="0" distB="0" distL="0" distR="0" wp14:anchorId="4FF89E37" wp14:editId="459187B5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F736D9" w:rsidP="358A26A8" w:rsidRDefault="3CE8275B" w14:paraId="4E61CA29" w14:textId="3E740879">
      <w:pPr>
        <w:spacing w:line="240" w:lineRule="auto"/>
        <w:jc w:val="both"/>
        <w:rPr>
          <w:rFonts w:ascii="Aptos" w:hAnsi="Aptos" w:eastAsia="Aptos" w:cs="Aptos"/>
          <w:sz w:val="22"/>
          <w:szCs w:val="22"/>
        </w:rPr>
      </w:pPr>
      <w:r w:rsidRPr="578F599D">
        <w:rPr>
          <w:sz w:val="22"/>
          <w:szCs w:val="22"/>
        </w:rPr>
        <w:t xml:space="preserve">Good news! If you’re a </w:t>
      </w:r>
      <w:r w:rsidRPr="578F599D" w:rsidR="74225439">
        <w:rPr>
          <w:b/>
          <w:bCs/>
          <w:sz w:val="22"/>
          <w:szCs w:val="22"/>
        </w:rPr>
        <w:t xml:space="preserve">public </w:t>
      </w:r>
      <w:r w:rsidRPr="578F599D">
        <w:rPr>
          <w:b/>
          <w:bCs/>
          <w:sz w:val="22"/>
          <w:szCs w:val="22"/>
        </w:rPr>
        <w:t xml:space="preserve">high school senior </w:t>
      </w:r>
      <w:r w:rsidRPr="578F599D">
        <w:rPr>
          <w:sz w:val="22"/>
          <w:szCs w:val="22"/>
        </w:rPr>
        <w:t xml:space="preserve">with </w:t>
      </w:r>
      <w:r w:rsidRPr="578F599D">
        <w:rPr>
          <w:b/>
          <w:bCs/>
          <w:sz w:val="22"/>
          <w:szCs w:val="22"/>
        </w:rPr>
        <w:t>a weighted GPA of 2.8 or above</w:t>
      </w:r>
      <w:r w:rsidRPr="578F599D" w:rsidR="6ECCFB2C">
        <w:rPr>
          <w:sz w:val="22"/>
          <w:szCs w:val="22"/>
        </w:rPr>
        <w:t xml:space="preserve"> who </w:t>
      </w:r>
      <w:r w:rsidRPr="578F599D" w:rsidR="6ECCFB2C">
        <w:rPr>
          <w:b/>
          <w:bCs/>
          <w:sz w:val="22"/>
          <w:szCs w:val="22"/>
        </w:rPr>
        <w:t>meets</w:t>
      </w:r>
      <w:r w:rsidRPr="578F599D" w:rsidR="37A05CDA">
        <w:rPr>
          <w:b/>
          <w:bCs/>
          <w:sz w:val="22"/>
          <w:szCs w:val="22"/>
        </w:rPr>
        <w:t xml:space="preserve"> </w:t>
      </w:r>
      <w:r w:rsidRPr="578F599D" w:rsidR="64F3E0D6">
        <w:rPr>
          <w:b/>
          <w:bCs/>
          <w:sz w:val="22"/>
          <w:szCs w:val="22"/>
        </w:rPr>
        <w:t>NC College Connect</w:t>
      </w:r>
      <w:r w:rsidRPr="578F599D" w:rsidR="2083E08F">
        <w:rPr>
          <w:b/>
          <w:bCs/>
          <w:sz w:val="22"/>
          <w:szCs w:val="22"/>
        </w:rPr>
        <w:t xml:space="preserve"> </w:t>
      </w:r>
      <w:r w:rsidRPr="578F599D" w:rsidR="25957B73">
        <w:rPr>
          <w:b/>
          <w:bCs/>
          <w:sz w:val="22"/>
          <w:szCs w:val="22"/>
        </w:rPr>
        <w:t>re</w:t>
      </w:r>
      <w:r w:rsidRPr="578F599D" w:rsidR="6ECCFB2C">
        <w:rPr>
          <w:b/>
          <w:bCs/>
          <w:sz w:val="22"/>
          <w:szCs w:val="22"/>
        </w:rPr>
        <w:t>quirements</w:t>
      </w:r>
      <w:r w:rsidRPr="578F599D" w:rsidR="6ECCFB2C">
        <w:rPr>
          <w:sz w:val="22"/>
          <w:szCs w:val="22"/>
        </w:rPr>
        <w:t xml:space="preserve"> </w:t>
      </w:r>
      <w:r w:rsidRPr="578F599D">
        <w:rPr>
          <w:sz w:val="22"/>
          <w:szCs w:val="22"/>
        </w:rPr>
        <w:t xml:space="preserve">— you </w:t>
      </w:r>
      <w:r w:rsidRPr="578F599D" w:rsidR="716F76E5">
        <w:rPr>
          <w:sz w:val="22"/>
          <w:szCs w:val="22"/>
        </w:rPr>
        <w:t xml:space="preserve">are already admitted to college </w:t>
      </w:r>
      <w:r w:rsidRPr="578F599D" w:rsidR="2F71B0D8">
        <w:rPr>
          <w:sz w:val="22"/>
          <w:szCs w:val="22"/>
        </w:rPr>
        <w:t>with</w:t>
      </w:r>
      <w:r w:rsidRPr="578F599D" w:rsidR="5666319A">
        <w:rPr>
          <w:sz w:val="22"/>
          <w:szCs w:val="22"/>
        </w:rPr>
        <w:t xml:space="preserve"> </w:t>
      </w:r>
      <w:hyperlink r:id="rId11">
        <w:r w:rsidRPr="578F599D" w:rsidR="08C1E7E7">
          <w:rPr>
            <w:rStyle w:val="Hyperlink"/>
            <w:sz w:val="22"/>
            <w:szCs w:val="22"/>
          </w:rPr>
          <w:t>NC College Connect</w:t>
        </w:r>
        <w:r w:rsidRPr="578F599D" w:rsidR="25D72051">
          <w:rPr>
            <w:rStyle w:val="Hyperlink"/>
            <w:sz w:val="22"/>
            <w:szCs w:val="22"/>
          </w:rPr>
          <w:t>,</w:t>
        </w:r>
      </w:hyperlink>
      <w:r w:rsidRPr="578F599D" w:rsidR="25D72051">
        <w:rPr>
          <w:sz w:val="22"/>
          <w:szCs w:val="22"/>
        </w:rPr>
        <w:t xml:space="preserve"> no essays or</w:t>
      </w:r>
      <w:r w:rsidRPr="578F599D" w:rsidR="4634C86D">
        <w:rPr>
          <w:sz w:val="22"/>
          <w:szCs w:val="22"/>
        </w:rPr>
        <w:t xml:space="preserve"> test scores</w:t>
      </w:r>
      <w:r w:rsidRPr="578F599D" w:rsidR="25D72051">
        <w:rPr>
          <w:sz w:val="22"/>
          <w:szCs w:val="22"/>
        </w:rPr>
        <w:t xml:space="preserve"> needed!</w:t>
      </w:r>
      <w:r w:rsidRPr="578F599D" w:rsidR="3E91F2A6">
        <w:rPr>
          <w:sz w:val="22"/>
          <w:szCs w:val="22"/>
        </w:rPr>
        <w:t xml:space="preserve"> </w:t>
      </w:r>
    </w:p>
    <w:p w:rsidR="1F197AC6" w:rsidP="358A26A8" w:rsidRDefault="0E51F328" w14:paraId="31E0FCD0" w14:textId="05ABBA7A">
      <w:pPr>
        <w:spacing w:line="240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>NC College Connect</w:t>
      </w:r>
      <w:r w:rsidRPr="578F599D" w:rsidR="49DC3E86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78F599D" w:rsidR="5D9FA861">
        <w:rPr>
          <w:rFonts w:ascii="Aptos" w:hAnsi="Aptos" w:eastAsia="Aptos" w:cs="Aptos"/>
          <w:color w:val="000000" w:themeColor="text1"/>
          <w:sz w:val="22"/>
          <w:szCs w:val="22"/>
        </w:rPr>
        <w:t>directly</w:t>
      </w:r>
      <w:r w:rsidRPr="578F599D" w:rsidR="4F30A9DC">
        <w:rPr>
          <w:rFonts w:ascii="Aptos" w:hAnsi="Aptos" w:eastAsia="Aptos" w:cs="Aptos"/>
          <w:color w:val="000000" w:themeColor="text1"/>
          <w:sz w:val="22"/>
          <w:szCs w:val="22"/>
        </w:rPr>
        <w:t xml:space="preserve"> admits</w:t>
      </w: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 xml:space="preserve"> North Carolina public high school seniors </w:t>
      </w:r>
      <w:r w:rsidRPr="578F599D" w:rsidR="6E56A253">
        <w:rPr>
          <w:rFonts w:ascii="Aptos" w:hAnsi="Aptos" w:eastAsia="Aptos" w:cs="Aptos"/>
          <w:color w:val="000000" w:themeColor="text1"/>
          <w:sz w:val="22"/>
          <w:szCs w:val="22"/>
        </w:rPr>
        <w:t>to</w:t>
      </w: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78F599D" w:rsidR="7CAF1779">
        <w:rPr>
          <w:rFonts w:ascii="Aptos" w:hAnsi="Aptos" w:eastAsia="Aptos" w:cs="Aptos"/>
          <w:color w:val="000000" w:themeColor="text1"/>
          <w:sz w:val="22"/>
          <w:szCs w:val="22"/>
        </w:rPr>
        <w:t>select</w:t>
      </w: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 xml:space="preserve"> UNC System universities, </w:t>
      </w:r>
      <w:r w:rsidRPr="578F599D" w:rsidR="0949110D">
        <w:rPr>
          <w:rFonts w:ascii="Aptos" w:hAnsi="Aptos" w:eastAsia="Aptos" w:cs="Aptos"/>
          <w:color w:val="000000" w:themeColor="text1"/>
          <w:sz w:val="22"/>
          <w:szCs w:val="22"/>
        </w:rPr>
        <w:t xml:space="preserve">North Carolina </w:t>
      </w:r>
      <w:r w:rsidRPr="578F599D" w:rsidR="6D814753">
        <w:rPr>
          <w:rFonts w:ascii="Aptos" w:hAnsi="Aptos" w:eastAsia="Aptos" w:cs="Aptos"/>
          <w:color w:val="000000" w:themeColor="text1"/>
          <w:sz w:val="22"/>
          <w:szCs w:val="22"/>
        </w:rPr>
        <w:t xml:space="preserve">independent </w:t>
      </w:r>
      <w:r w:rsidRPr="578F599D" w:rsidR="0949110D">
        <w:rPr>
          <w:rFonts w:ascii="Aptos" w:hAnsi="Aptos" w:eastAsia="Aptos" w:cs="Aptos"/>
          <w:color w:val="000000" w:themeColor="text1"/>
          <w:sz w:val="22"/>
          <w:szCs w:val="22"/>
        </w:rPr>
        <w:t>colleges and universities</w:t>
      </w:r>
      <w:r w:rsidRPr="578F599D" w:rsidR="36CA97A9">
        <w:rPr>
          <w:rFonts w:ascii="Aptos" w:hAnsi="Aptos" w:eastAsia="Aptos" w:cs="Aptos"/>
          <w:color w:val="000000" w:themeColor="text1"/>
          <w:sz w:val="22"/>
          <w:szCs w:val="22"/>
        </w:rPr>
        <w:t>,</w:t>
      </w: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 xml:space="preserve"> and </w:t>
      </w:r>
      <w:r w:rsidRPr="578F599D" w:rsidR="791243DB">
        <w:rPr>
          <w:rFonts w:ascii="Aptos" w:hAnsi="Aptos" w:eastAsia="Aptos" w:cs="Aptos"/>
          <w:color w:val="000000" w:themeColor="text1"/>
          <w:sz w:val="22"/>
          <w:szCs w:val="22"/>
        </w:rPr>
        <w:t>their local North Carolina community college</w:t>
      </w:r>
      <w:r w:rsidRPr="578F599D" w:rsidR="0BAA30D8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78F599D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>where they already meet</w:t>
      </w:r>
      <w:r w:rsidRPr="578F599D" w:rsidR="5CD9D814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 </w:t>
      </w:r>
      <w:r w:rsidRPr="578F599D">
        <w:rPr>
          <w:rFonts w:ascii="Aptos" w:hAnsi="Aptos" w:eastAsia="Aptos" w:cs="Aptos"/>
          <w:b/>
          <w:bCs/>
          <w:color w:val="000000" w:themeColor="text1"/>
          <w:sz w:val="22"/>
          <w:szCs w:val="22"/>
        </w:rPr>
        <w:t xml:space="preserve">admissions requirements. </w:t>
      </w:r>
      <w:r w:rsidRPr="578F599D" w:rsidR="692A7210">
        <w:rPr>
          <w:rFonts w:ascii="Aptos" w:hAnsi="Aptos" w:eastAsia="Aptos" w:cs="Aptos"/>
          <w:b/>
          <w:bCs/>
          <w:sz w:val="22"/>
          <w:szCs w:val="22"/>
        </w:rPr>
        <w:t>It’s that simple.</w:t>
      </w:r>
    </w:p>
    <w:p w:rsidR="71F736D9" w:rsidP="0A44656D" w:rsidRDefault="3D31878E" w14:paraId="15A56181" w14:textId="28FC5ACF">
      <w:pPr>
        <w:rPr>
          <w:sz w:val="22"/>
          <w:szCs w:val="22"/>
        </w:rPr>
      </w:pPr>
      <w:r w:rsidRPr="578F599D">
        <w:rPr>
          <w:sz w:val="22"/>
          <w:szCs w:val="22"/>
        </w:rPr>
        <w:t>How does it work? If you’re eligible, you’ll be notified</w:t>
      </w:r>
      <w:r w:rsidRPr="578F599D" w:rsidR="29CF1F73">
        <w:rPr>
          <w:sz w:val="22"/>
          <w:szCs w:val="22"/>
        </w:rPr>
        <w:t xml:space="preserve"> by</w:t>
      </w:r>
      <w:r w:rsidRPr="578F599D" w:rsidR="2CB026B3">
        <w:rPr>
          <w:sz w:val="22"/>
          <w:szCs w:val="22"/>
        </w:rPr>
        <w:t xml:space="preserve"> the start of the school year </w:t>
      </w:r>
      <w:r w:rsidRPr="578F599D" w:rsidR="10A562D8">
        <w:rPr>
          <w:sz w:val="22"/>
          <w:szCs w:val="22"/>
        </w:rPr>
        <w:t xml:space="preserve">with an official </w:t>
      </w:r>
      <w:r w:rsidRPr="578F599D" w:rsidR="05396152">
        <w:rPr>
          <w:sz w:val="22"/>
          <w:szCs w:val="22"/>
        </w:rPr>
        <w:t>letter</w:t>
      </w:r>
      <w:r w:rsidRPr="578F599D" w:rsidR="2DD77300">
        <w:rPr>
          <w:sz w:val="22"/>
          <w:szCs w:val="22"/>
        </w:rPr>
        <w:t xml:space="preserve"> and </w:t>
      </w:r>
      <w:r w:rsidRPr="578F599D">
        <w:rPr>
          <w:sz w:val="22"/>
          <w:szCs w:val="22"/>
        </w:rPr>
        <w:t xml:space="preserve">directed to the NC College Connect application portal. From there, you will see a complete list of </w:t>
      </w:r>
      <w:r w:rsidRPr="578F599D" w:rsidR="6DCB7294">
        <w:rPr>
          <w:sz w:val="22"/>
          <w:szCs w:val="22"/>
        </w:rPr>
        <w:t xml:space="preserve">colleges and universities </w:t>
      </w:r>
      <w:r w:rsidRPr="578F599D">
        <w:rPr>
          <w:sz w:val="22"/>
          <w:szCs w:val="22"/>
        </w:rPr>
        <w:t>where you</w:t>
      </w:r>
      <w:r w:rsidRPr="578F599D" w:rsidR="1DDF191A">
        <w:rPr>
          <w:sz w:val="22"/>
          <w:szCs w:val="22"/>
        </w:rPr>
        <w:t xml:space="preserve">’re already admitted and </w:t>
      </w:r>
      <w:r w:rsidRPr="578F599D" w:rsidR="66B9417B">
        <w:rPr>
          <w:sz w:val="22"/>
          <w:szCs w:val="22"/>
        </w:rPr>
        <w:t xml:space="preserve">have the option to </w:t>
      </w:r>
      <w:r w:rsidRPr="578F599D" w:rsidR="66B9417B">
        <w:rPr>
          <w:b/>
          <w:bCs/>
          <w:sz w:val="22"/>
          <w:szCs w:val="22"/>
        </w:rPr>
        <w:t xml:space="preserve">complete </w:t>
      </w:r>
      <w:r w:rsidRPr="578F599D" w:rsidR="43D9C483">
        <w:rPr>
          <w:b/>
          <w:bCs/>
          <w:sz w:val="22"/>
          <w:szCs w:val="22"/>
        </w:rPr>
        <w:t xml:space="preserve">the </w:t>
      </w:r>
      <w:r w:rsidRPr="578F599D" w:rsidR="2276F8FF">
        <w:rPr>
          <w:b/>
          <w:bCs/>
          <w:sz w:val="22"/>
          <w:szCs w:val="22"/>
        </w:rPr>
        <w:t>NC College Connect</w:t>
      </w:r>
      <w:r w:rsidRPr="578F599D" w:rsidR="43D9C483">
        <w:rPr>
          <w:b/>
          <w:bCs/>
          <w:sz w:val="22"/>
          <w:szCs w:val="22"/>
        </w:rPr>
        <w:t xml:space="preserve"> form</w:t>
      </w:r>
      <w:r w:rsidRPr="578F599D" w:rsidR="66B9417B">
        <w:rPr>
          <w:sz w:val="22"/>
          <w:szCs w:val="22"/>
        </w:rPr>
        <w:t xml:space="preserve"> to accept your admission at the institutions of your choice.</w:t>
      </w:r>
      <w:r w:rsidRPr="578F599D" w:rsidR="7BA63D04">
        <w:rPr>
          <w:sz w:val="22"/>
          <w:szCs w:val="22"/>
        </w:rPr>
        <w:t xml:space="preserve"> Then, colleges will reach out to you with next steps on enrollment, financial aid and more.</w:t>
      </w:r>
    </w:p>
    <w:p w:rsidR="71F736D9" w:rsidP="0A44656D" w:rsidRDefault="3D31878E" w14:paraId="5CC28641" w14:textId="27604C82">
      <w:pPr>
        <w:rPr>
          <w:sz w:val="22"/>
          <w:szCs w:val="22"/>
        </w:rPr>
      </w:pPr>
      <w:r w:rsidRPr="578F599D">
        <w:rPr>
          <w:sz w:val="22"/>
          <w:szCs w:val="22"/>
        </w:rPr>
        <w:t xml:space="preserve">Eligible students: </w:t>
      </w:r>
      <w:r w:rsidRPr="578F599D" w:rsidR="22564637">
        <w:rPr>
          <w:sz w:val="22"/>
          <w:szCs w:val="22"/>
        </w:rPr>
        <w:t>P</w:t>
      </w:r>
      <w:r w:rsidRPr="578F599D">
        <w:rPr>
          <w:sz w:val="22"/>
          <w:szCs w:val="22"/>
        </w:rPr>
        <w:t>articipating North Carolina colleges and universities are holding spots just for you — a simple, streamlined process that gets you where you want to be. This is your moment</w:t>
      </w:r>
      <w:r w:rsidRPr="578F599D" w:rsidR="2B5434F4">
        <w:rPr>
          <w:sz w:val="22"/>
          <w:szCs w:val="22"/>
        </w:rPr>
        <w:t>, s</w:t>
      </w:r>
      <w:r w:rsidRPr="578F599D">
        <w:rPr>
          <w:sz w:val="22"/>
          <w:szCs w:val="22"/>
        </w:rPr>
        <w:t>o</w:t>
      </w:r>
      <w:r w:rsidRPr="578F599D" w:rsidR="36EDBECA">
        <w:rPr>
          <w:sz w:val="22"/>
          <w:szCs w:val="22"/>
        </w:rPr>
        <w:t xml:space="preserve"> </w:t>
      </w:r>
      <w:r w:rsidRPr="578F599D">
        <w:rPr>
          <w:sz w:val="22"/>
          <w:szCs w:val="22"/>
        </w:rPr>
        <w:t xml:space="preserve">meet it! Learn more </w:t>
      </w:r>
      <w:r w:rsidRPr="578F599D" w:rsidR="6C1D93C3">
        <w:rPr>
          <w:sz w:val="22"/>
          <w:szCs w:val="22"/>
        </w:rPr>
        <w:t xml:space="preserve">about the process, </w:t>
      </w:r>
      <w:r w:rsidRPr="578F599D" w:rsidR="36452ABE">
        <w:rPr>
          <w:sz w:val="22"/>
          <w:szCs w:val="22"/>
        </w:rPr>
        <w:t xml:space="preserve">NC College Connect </w:t>
      </w:r>
      <w:proofErr w:type="gramStart"/>
      <w:r w:rsidRPr="578F599D" w:rsidR="201DE412">
        <w:rPr>
          <w:sz w:val="22"/>
          <w:szCs w:val="22"/>
        </w:rPr>
        <w:t xml:space="preserve">requirements, </w:t>
      </w:r>
      <w:r w:rsidRPr="578F599D" w:rsidR="6C1D93C3">
        <w:rPr>
          <w:sz w:val="22"/>
          <w:szCs w:val="22"/>
        </w:rPr>
        <w:t>and</w:t>
      </w:r>
      <w:proofErr w:type="gramEnd"/>
      <w:r w:rsidRPr="578F599D" w:rsidR="6C1D93C3">
        <w:rPr>
          <w:sz w:val="22"/>
          <w:szCs w:val="22"/>
        </w:rPr>
        <w:t xml:space="preserve"> see the full list of participating schools </w:t>
      </w:r>
      <w:r w:rsidRPr="578F599D">
        <w:rPr>
          <w:sz w:val="22"/>
          <w:szCs w:val="22"/>
        </w:rPr>
        <w:t xml:space="preserve">at </w:t>
      </w:r>
      <w:hyperlink r:id="rId12">
        <w:r w:rsidRPr="578F599D">
          <w:rPr>
            <w:rStyle w:val="Hyperlink"/>
            <w:sz w:val="22"/>
            <w:szCs w:val="22"/>
          </w:rPr>
          <w:t>NCCollegeConnect.org</w:t>
        </w:r>
      </w:hyperlink>
      <w:r w:rsidRPr="578F599D">
        <w:rPr>
          <w:sz w:val="22"/>
          <w:szCs w:val="22"/>
        </w:rPr>
        <w:t>.</w:t>
      </w:r>
    </w:p>
    <w:p w:rsidR="00E9F3BE" w:rsidP="358A26A8" w:rsidRDefault="71609391" w14:paraId="12C7E71A" w14:textId="7FCBE1AF">
      <w:pPr>
        <w:rPr>
          <w:sz w:val="22"/>
          <w:szCs w:val="22"/>
        </w:rPr>
      </w:pPr>
      <w:r w:rsidRPr="578F599D">
        <w:rPr>
          <w:rFonts w:ascii="Aptos" w:hAnsi="Aptos" w:eastAsia="Aptos" w:cs="Aptos"/>
          <w:color w:val="000000" w:themeColor="text1"/>
          <w:sz w:val="22"/>
          <w:szCs w:val="22"/>
        </w:rPr>
        <w:t xml:space="preserve">Not a senior just yet? You could be eligible for this program next year! </w:t>
      </w:r>
      <w:r w:rsidRPr="578F599D" w:rsidR="3C36B2EE">
        <w:rPr>
          <w:rFonts w:ascii="Aptos" w:hAnsi="Aptos" w:eastAsia="Aptos" w:cs="Aptos"/>
          <w:color w:val="000000" w:themeColor="text1"/>
          <w:sz w:val="22"/>
          <w:szCs w:val="22"/>
        </w:rPr>
        <w:t>And if you</w:t>
      </w:r>
      <w:r w:rsidRPr="578F599D" w:rsidR="5FF57426">
        <w:rPr>
          <w:rFonts w:ascii="Aptos" w:hAnsi="Aptos" w:eastAsia="Aptos" w:cs="Aptos"/>
          <w:color w:val="000000" w:themeColor="text1"/>
          <w:sz w:val="22"/>
          <w:szCs w:val="22"/>
        </w:rPr>
        <w:t xml:space="preserve"> </w:t>
      </w:r>
      <w:r w:rsidRPr="578F599D" w:rsidR="54C7B72A">
        <w:rPr>
          <w:rFonts w:ascii="Aptos" w:hAnsi="Aptos" w:eastAsia="Aptos" w:cs="Aptos"/>
          <w:sz w:val="22"/>
          <w:szCs w:val="22"/>
        </w:rPr>
        <w:t>d</w:t>
      </w:r>
      <w:r w:rsidRPr="578F599D" w:rsidR="4743A44A">
        <w:rPr>
          <w:sz w:val="22"/>
          <w:szCs w:val="22"/>
        </w:rPr>
        <w:t>on’t think you’re eligible for this program</w:t>
      </w:r>
      <w:r w:rsidRPr="578F599D" w:rsidR="377D4BB6">
        <w:rPr>
          <w:sz w:val="22"/>
          <w:szCs w:val="22"/>
        </w:rPr>
        <w:t>, don’t worry,</w:t>
      </w:r>
      <w:r w:rsidRPr="578F599D" w:rsidR="4743A44A">
        <w:rPr>
          <w:sz w:val="22"/>
          <w:szCs w:val="22"/>
        </w:rPr>
        <w:t xml:space="preserve"> </w:t>
      </w:r>
      <w:r w:rsidRPr="578F599D" w:rsidR="621443EF">
        <w:rPr>
          <w:sz w:val="22"/>
          <w:szCs w:val="22"/>
        </w:rPr>
        <w:t>t</w:t>
      </w:r>
      <w:r w:rsidRPr="578F599D" w:rsidR="4743A44A">
        <w:rPr>
          <w:sz w:val="22"/>
          <w:szCs w:val="22"/>
        </w:rPr>
        <w:t xml:space="preserve">here’s plenty of time to plan for and apply to college. </w:t>
      </w:r>
      <w:hyperlink r:id="rId13">
        <w:r w:rsidRPr="578F599D" w:rsidR="4743A44A">
          <w:rPr>
            <w:rStyle w:val="Hyperlink"/>
            <w:sz w:val="22"/>
            <w:szCs w:val="22"/>
          </w:rPr>
          <w:t>CFNC.org</w:t>
        </w:r>
      </w:hyperlink>
      <w:r w:rsidRPr="578F599D" w:rsidR="4743A44A">
        <w:rPr>
          <w:sz w:val="22"/>
          <w:szCs w:val="22"/>
        </w:rPr>
        <w:t xml:space="preserve"> offers numerous resources to explore college and financial aid options.</w:t>
      </w:r>
    </w:p>
    <w:sectPr w:rsidR="00E9F3BE" w:rsidSect="00FE6A9D">
      <w:headerReference w:type="even" r:id="rId14"/>
      <w:headerReference w:type="default" r:id="rId15"/>
      <w:footerReference w:type="even" r:id="rId16"/>
      <w:footerReference w:type="default" r:id="rId17"/>
      <w:pgSz w:w="12240" w:h="15840" w:orient="portrait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5CE" w:rsidP="002F6155" w:rsidRDefault="002905CE" w14:paraId="5A981577" w14:textId="77777777">
      <w:pPr>
        <w:spacing w:before="0" w:line="240" w:lineRule="auto"/>
      </w:pPr>
      <w:r>
        <w:separator/>
      </w:r>
    </w:p>
  </w:endnote>
  <w:endnote w:type="continuationSeparator" w:id="0">
    <w:p w:rsidR="002905CE" w:rsidP="002F6155" w:rsidRDefault="002905CE" w14:paraId="16551D02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:rsidR="002F6155" w:rsidP="007711C2" w:rsidRDefault="002F6155" w14:paraId="6580D3B4" w14:textId="2229FD4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:rsidR="002F6155" w:rsidP="002F6155" w:rsidRDefault="002F6155" w14:paraId="55A56EDA" w14:textId="2FBF5652">
        <w:pPr>
          <w:pStyle w:val="Footer"/>
          <w:framePr w:wrap="none" w:hAnchor="margin" w:vAnchor="text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:rsidR="002F6155" w:rsidRDefault="002F6155" w14:paraId="46D26134" w14:textId="4C3646D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F6155" w:rsidP="002F6155" w:rsidRDefault="002F6155" w14:paraId="2B5EE5E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:rsidRPr="007711C2" w:rsidR="007711C2" w:rsidP="00BB7F4F" w:rsidRDefault="007711C2" w14:paraId="77C9653C" w14:textId="3E2C75D1">
        <w:pPr>
          <w:pStyle w:val="Footer"/>
          <w:framePr w:wrap="none" w:hAnchor="page" w:vAnchor="text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  <w:sdtEndPr>
      <w:rPr>
        <w:rStyle w:val="PageNumber"/>
        <w:sz w:val="21"/>
        <w:szCs w:val="21"/>
      </w:rPr>
    </w:sdtEndPr>
  </w:sdt>
  <w:p w:rsidRPr="003328A7" w:rsidR="00D64A65" w:rsidP="006E44E4" w:rsidRDefault="006E44E4" w14:paraId="048D080C" w14:textId="0B4C3C95">
    <w:pPr>
      <w:pStyle w:val="Footer"/>
      <w:tabs>
        <w:tab w:val="left" w:pos="3240"/>
      </w:tabs>
      <w:ind w:left="180" w:right="360" w:firstLine="7020"/>
      <w:rPr>
        <w:sz w:val="18"/>
        <w:szCs w:val="18"/>
      </w:rPr>
    </w:pPr>
    <w:bookmarkStart w:name="_Hlk197019524" w:id="6"/>
    <w:bookmarkStart w:name="_Hlk197019525" w:id="7"/>
    <w:bookmarkStart w:name="_Hlk197019545" w:id="8"/>
    <w:bookmarkStart w:name="_Hlk197019546" w:id="9"/>
    <w:r>
      <w:rPr>
        <w:noProof/>
      </w:rPr>
      <w:drawing>
        <wp:anchor distT="0" distB="0" distL="114300" distR="114300" simplePos="0" relativeHeight="251658244" behindDoc="0" locked="0" layoutInCell="1" allowOverlap="1" wp14:anchorId="5FF5128F" wp14:editId="72E13C4A">
          <wp:simplePos x="0" y="0"/>
          <wp:positionH relativeFrom="column">
            <wp:posOffset>3472180</wp:posOffset>
          </wp:positionH>
          <wp:positionV relativeFrom="paragraph">
            <wp:posOffset>3810</wp:posOffset>
          </wp:positionV>
          <wp:extent cx="875691" cy="211455"/>
          <wp:effectExtent l="0" t="0" r="635" b="0"/>
          <wp:wrapNone/>
          <wp:docPr id="1455909678" name="Picture 1" descr="North Carolina Independent Colleges and Universities (NCICU) Who We Are -  Our Mission, Vision And How To Get Involved | NC 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Carolina Independent Colleges and Universities (NCICU) Who We Are -  Our Mission, Vision And How To Get Involved | NC TE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91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5EEA4395" wp14:editId="4107EA46">
          <wp:simplePos x="0" y="0"/>
          <wp:positionH relativeFrom="column">
            <wp:posOffset>1549400</wp:posOffset>
          </wp:positionH>
          <wp:positionV relativeFrom="paragraph">
            <wp:posOffset>3810</wp:posOffset>
          </wp:positionV>
          <wp:extent cx="654050" cy="226440"/>
          <wp:effectExtent l="0" t="0" r="0" b="2540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2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6046DF3" wp14:editId="4DB83C9F">
          <wp:simplePos x="0" y="0"/>
          <wp:positionH relativeFrom="column">
            <wp:posOffset>-127000</wp:posOffset>
          </wp:positionH>
          <wp:positionV relativeFrom="paragraph">
            <wp:posOffset>86360</wp:posOffset>
          </wp:positionV>
          <wp:extent cx="1586592" cy="152348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61795" cy="16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416F7D16" wp14:editId="3CFB28CD">
          <wp:simplePos x="0" y="0"/>
          <wp:positionH relativeFrom="column">
            <wp:posOffset>2311400</wp:posOffset>
          </wp:positionH>
          <wp:positionV relativeFrom="paragraph">
            <wp:posOffset>-34290</wp:posOffset>
          </wp:positionV>
          <wp:extent cx="1037167" cy="31115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67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3A3FA8" wp14:editId="79C1E704">
              <wp:simplePos x="0" y="0"/>
              <wp:positionH relativeFrom="column">
                <wp:posOffset>4641850</wp:posOffset>
              </wp:positionH>
              <wp:positionV relativeFrom="paragraph">
                <wp:posOffset>-34290</wp:posOffset>
              </wp:positionV>
              <wp:extent cx="0" cy="372745"/>
              <wp:effectExtent l="0" t="0" r="38100" b="2730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D526486"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65.5pt,-2.7pt" to="365.5pt,26.65pt" w14:anchorId="14045C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">
              <v:stroke joinstyle="miter"/>
            </v:line>
          </w:pict>
        </mc:Fallback>
      </mc:AlternateContent>
    </w:r>
    <w:r>
      <w:rPr>
        <w:sz w:val="18"/>
        <w:szCs w:val="18"/>
      </w:rPr>
      <w:t xml:space="preserve">             </w:t>
    </w:r>
    <w:r w:rsidRPr="003328A7" w:rsidR="00D64A65">
      <w:rPr>
        <w:sz w:val="18"/>
        <w:szCs w:val="18"/>
      </w:rPr>
      <w:t>NC College Connect</w:t>
    </w:r>
  </w:p>
  <w:p w:rsidRPr="00D64A65" w:rsidR="0087102D" w:rsidP="00D64A65" w:rsidRDefault="006E44E4" w14:paraId="507DDECE" w14:textId="7F94D214">
    <w:pPr>
      <w:pStyle w:val="Footer"/>
      <w:tabs>
        <w:tab w:val="left" w:pos="3240"/>
      </w:tabs>
      <w:ind w:right="360" w:firstLine="7110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>
      <w:rPr>
        <w:sz w:val="18"/>
        <w:szCs w:val="18"/>
      </w:rPr>
      <w:t xml:space="preserve">    </w:t>
    </w:r>
    <w:r w:rsidRPr="003328A7" w:rsidR="00D64A65">
      <w:rPr>
        <w:sz w:val="18"/>
        <w:szCs w:val="18"/>
      </w:rPr>
      <w:t xml:space="preserve">nccollegeconnect.org 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5CE" w:rsidP="002F6155" w:rsidRDefault="002905CE" w14:paraId="47E45191" w14:textId="77777777">
      <w:pPr>
        <w:spacing w:before="0" w:line="240" w:lineRule="auto"/>
      </w:pPr>
      <w:r>
        <w:separator/>
      </w:r>
    </w:p>
  </w:footnote>
  <w:footnote w:type="continuationSeparator" w:id="0">
    <w:p w:rsidR="002905CE" w:rsidP="002F6155" w:rsidRDefault="002905CE" w14:paraId="0C81D68E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:rsidR="0087102D" w:rsidRDefault="0087102D" w14:paraId="31BBE6DD" w14:textId="296973A6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7102D" w:rsidP="0087102D" w:rsidRDefault="0087102D" w14:paraId="3B5DE81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F6155" w:rsidP="0087102D" w:rsidRDefault="002F6155" w14:paraId="4A985DF5" w14:textId="5B0D7194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0A772F04"/>
    <w:multiLevelType w:val="multilevel"/>
    <w:tmpl w:val="C328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8A94F84"/>
    <w:multiLevelType w:val="multilevel"/>
    <w:tmpl w:val="5F0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97EC746"/>
    <w:multiLevelType w:val="hybridMultilevel"/>
    <w:tmpl w:val="494A16B8"/>
    <w:lvl w:ilvl="0" w:tplc="DDDCDA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C48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C43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0E58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4B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38A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C7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A9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00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4726536">
    <w:abstractNumId w:val="3"/>
  </w:num>
  <w:num w:numId="2" w16cid:durableId="1980114747">
    <w:abstractNumId w:val="0"/>
  </w:num>
  <w:num w:numId="3" w16cid:durableId="737049750">
    <w:abstractNumId w:val="1"/>
  </w:num>
  <w:num w:numId="4" w16cid:durableId="38418548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C02A1"/>
    <w:rsid w:val="000D4C10"/>
    <w:rsid w:val="00106370"/>
    <w:rsid w:val="001C12CD"/>
    <w:rsid w:val="001D1C5A"/>
    <w:rsid w:val="001D58A5"/>
    <w:rsid w:val="002905CE"/>
    <w:rsid w:val="002D536D"/>
    <w:rsid w:val="002F6155"/>
    <w:rsid w:val="00364E80"/>
    <w:rsid w:val="00397E9F"/>
    <w:rsid w:val="003A0797"/>
    <w:rsid w:val="0041370F"/>
    <w:rsid w:val="004320E6"/>
    <w:rsid w:val="00462CBB"/>
    <w:rsid w:val="004C0744"/>
    <w:rsid w:val="004D6C35"/>
    <w:rsid w:val="004F3576"/>
    <w:rsid w:val="00525B01"/>
    <w:rsid w:val="00530A57"/>
    <w:rsid w:val="00535B07"/>
    <w:rsid w:val="00542331"/>
    <w:rsid w:val="005510C1"/>
    <w:rsid w:val="005C6B96"/>
    <w:rsid w:val="005E3CEB"/>
    <w:rsid w:val="005E4AF4"/>
    <w:rsid w:val="006033CA"/>
    <w:rsid w:val="0063738A"/>
    <w:rsid w:val="006401D0"/>
    <w:rsid w:val="00653E80"/>
    <w:rsid w:val="00690AD6"/>
    <w:rsid w:val="006B3CDE"/>
    <w:rsid w:val="006D11ED"/>
    <w:rsid w:val="006D475B"/>
    <w:rsid w:val="006E44E4"/>
    <w:rsid w:val="00702914"/>
    <w:rsid w:val="00715844"/>
    <w:rsid w:val="0072BC05"/>
    <w:rsid w:val="00740471"/>
    <w:rsid w:val="00741F35"/>
    <w:rsid w:val="007711C2"/>
    <w:rsid w:val="00787E87"/>
    <w:rsid w:val="008250E4"/>
    <w:rsid w:val="00870111"/>
    <w:rsid w:val="0087102D"/>
    <w:rsid w:val="00881B2B"/>
    <w:rsid w:val="008950C6"/>
    <w:rsid w:val="008B2E66"/>
    <w:rsid w:val="0097550C"/>
    <w:rsid w:val="00983B98"/>
    <w:rsid w:val="00985053"/>
    <w:rsid w:val="00A35340"/>
    <w:rsid w:val="00AB637F"/>
    <w:rsid w:val="00AD4D0C"/>
    <w:rsid w:val="00B15404"/>
    <w:rsid w:val="00B3386B"/>
    <w:rsid w:val="00B91936"/>
    <w:rsid w:val="00B94BD6"/>
    <w:rsid w:val="00BB7F4F"/>
    <w:rsid w:val="00BC36B7"/>
    <w:rsid w:val="00C04AC5"/>
    <w:rsid w:val="00C92A7E"/>
    <w:rsid w:val="00C93548"/>
    <w:rsid w:val="00CB0F02"/>
    <w:rsid w:val="00D64A65"/>
    <w:rsid w:val="00D82F98"/>
    <w:rsid w:val="00DE465B"/>
    <w:rsid w:val="00E23924"/>
    <w:rsid w:val="00E464AA"/>
    <w:rsid w:val="00E51201"/>
    <w:rsid w:val="00E9F3BE"/>
    <w:rsid w:val="00EC3605"/>
    <w:rsid w:val="00EC61F3"/>
    <w:rsid w:val="00F92CC3"/>
    <w:rsid w:val="00FE6A9D"/>
    <w:rsid w:val="02435BCF"/>
    <w:rsid w:val="03A2CA2E"/>
    <w:rsid w:val="040553A8"/>
    <w:rsid w:val="05396152"/>
    <w:rsid w:val="05BF5BC2"/>
    <w:rsid w:val="06A32EF2"/>
    <w:rsid w:val="06D03C75"/>
    <w:rsid w:val="0772B318"/>
    <w:rsid w:val="082CE779"/>
    <w:rsid w:val="08C1E7E7"/>
    <w:rsid w:val="0949110D"/>
    <w:rsid w:val="0949FDA2"/>
    <w:rsid w:val="09EBEF71"/>
    <w:rsid w:val="0A2EF545"/>
    <w:rsid w:val="0A44656D"/>
    <w:rsid w:val="0BAA30D8"/>
    <w:rsid w:val="0BADD27A"/>
    <w:rsid w:val="0CC29DF1"/>
    <w:rsid w:val="0E51F328"/>
    <w:rsid w:val="0F189A62"/>
    <w:rsid w:val="0F22EC7D"/>
    <w:rsid w:val="0F6A0575"/>
    <w:rsid w:val="0FD73105"/>
    <w:rsid w:val="0FD7DC5D"/>
    <w:rsid w:val="0FEB5F0F"/>
    <w:rsid w:val="1034DD11"/>
    <w:rsid w:val="10A4CE0B"/>
    <w:rsid w:val="10A562D8"/>
    <w:rsid w:val="11118A2D"/>
    <w:rsid w:val="1144D1E5"/>
    <w:rsid w:val="119B01B1"/>
    <w:rsid w:val="11C9C6EE"/>
    <w:rsid w:val="11D59A8A"/>
    <w:rsid w:val="139CD479"/>
    <w:rsid w:val="13E72A54"/>
    <w:rsid w:val="1480B69D"/>
    <w:rsid w:val="149F2B78"/>
    <w:rsid w:val="152E8E95"/>
    <w:rsid w:val="156C0B34"/>
    <w:rsid w:val="160B38C1"/>
    <w:rsid w:val="16346AC1"/>
    <w:rsid w:val="1639B3A7"/>
    <w:rsid w:val="16986806"/>
    <w:rsid w:val="16A8B140"/>
    <w:rsid w:val="16B5CCE0"/>
    <w:rsid w:val="16DE101E"/>
    <w:rsid w:val="17991272"/>
    <w:rsid w:val="181BFE90"/>
    <w:rsid w:val="191FAB78"/>
    <w:rsid w:val="1A33C7F1"/>
    <w:rsid w:val="1B212D13"/>
    <w:rsid w:val="1D946746"/>
    <w:rsid w:val="1DDF191A"/>
    <w:rsid w:val="1E588808"/>
    <w:rsid w:val="1F197AC6"/>
    <w:rsid w:val="1F3B3BD5"/>
    <w:rsid w:val="1FBB2C01"/>
    <w:rsid w:val="201DE412"/>
    <w:rsid w:val="2083E08F"/>
    <w:rsid w:val="2190D1E2"/>
    <w:rsid w:val="21DF6455"/>
    <w:rsid w:val="22004C57"/>
    <w:rsid w:val="22564637"/>
    <w:rsid w:val="2276F8FF"/>
    <w:rsid w:val="22895CDB"/>
    <w:rsid w:val="229A6E50"/>
    <w:rsid w:val="231CC885"/>
    <w:rsid w:val="232D7EB9"/>
    <w:rsid w:val="24777995"/>
    <w:rsid w:val="25957B73"/>
    <w:rsid w:val="25D72051"/>
    <w:rsid w:val="27BCD128"/>
    <w:rsid w:val="27F9CB21"/>
    <w:rsid w:val="28E8FBAD"/>
    <w:rsid w:val="29B3ED20"/>
    <w:rsid w:val="29CF1F73"/>
    <w:rsid w:val="2A03204D"/>
    <w:rsid w:val="2A3FFA27"/>
    <w:rsid w:val="2A805B8D"/>
    <w:rsid w:val="2AA3AD3A"/>
    <w:rsid w:val="2B459284"/>
    <w:rsid w:val="2B5434F4"/>
    <w:rsid w:val="2CB026B3"/>
    <w:rsid w:val="2CFF4543"/>
    <w:rsid w:val="2DBFDFE8"/>
    <w:rsid w:val="2DD77300"/>
    <w:rsid w:val="2E705F40"/>
    <w:rsid w:val="2E7B6E1D"/>
    <w:rsid w:val="2F51BB93"/>
    <w:rsid w:val="2F71B0D8"/>
    <w:rsid w:val="2FE8C3CC"/>
    <w:rsid w:val="31171B74"/>
    <w:rsid w:val="333C6CB8"/>
    <w:rsid w:val="34759D28"/>
    <w:rsid w:val="34CACF29"/>
    <w:rsid w:val="358A26A8"/>
    <w:rsid w:val="36452ABE"/>
    <w:rsid w:val="3654C8B1"/>
    <w:rsid w:val="367B62C7"/>
    <w:rsid w:val="36CA97A9"/>
    <w:rsid w:val="36E60923"/>
    <w:rsid w:val="36EDBECA"/>
    <w:rsid w:val="377D4BB6"/>
    <w:rsid w:val="37883C31"/>
    <w:rsid w:val="37A05CDA"/>
    <w:rsid w:val="38C30071"/>
    <w:rsid w:val="3A97FD4A"/>
    <w:rsid w:val="3AFD2072"/>
    <w:rsid w:val="3B861E34"/>
    <w:rsid w:val="3B8F5A72"/>
    <w:rsid w:val="3C0A06A3"/>
    <w:rsid w:val="3C0B5CB3"/>
    <w:rsid w:val="3C36B2EE"/>
    <w:rsid w:val="3C79B948"/>
    <w:rsid w:val="3CDC04C7"/>
    <w:rsid w:val="3CE8275B"/>
    <w:rsid w:val="3D31878E"/>
    <w:rsid w:val="3E91F2A6"/>
    <w:rsid w:val="3ED1090C"/>
    <w:rsid w:val="3FFE65FC"/>
    <w:rsid w:val="413FAA74"/>
    <w:rsid w:val="4144A252"/>
    <w:rsid w:val="42EC5189"/>
    <w:rsid w:val="430F316B"/>
    <w:rsid w:val="43D9C483"/>
    <w:rsid w:val="44813BCC"/>
    <w:rsid w:val="4490B185"/>
    <w:rsid w:val="44D7DD4E"/>
    <w:rsid w:val="451D2645"/>
    <w:rsid w:val="453B9C50"/>
    <w:rsid w:val="45DAB948"/>
    <w:rsid w:val="4634C86D"/>
    <w:rsid w:val="46D1ECBF"/>
    <w:rsid w:val="4743A44A"/>
    <w:rsid w:val="475C6FFD"/>
    <w:rsid w:val="47821C7A"/>
    <w:rsid w:val="48BA6EF8"/>
    <w:rsid w:val="49DC3E86"/>
    <w:rsid w:val="4A61D156"/>
    <w:rsid w:val="4A9EE739"/>
    <w:rsid w:val="4BA3FB24"/>
    <w:rsid w:val="4C2D7A53"/>
    <w:rsid w:val="4D0FE51A"/>
    <w:rsid w:val="4D4ECAE6"/>
    <w:rsid w:val="4F21D6EF"/>
    <w:rsid w:val="4F30A9DC"/>
    <w:rsid w:val="4FABB01B"/>
    <w:rsid w:val="4FB64FCE"/>
    <w:rsid w:val="4FC34FED"/>
    <w:rsid w:val="4FEB1446"/>
    <w:rsid w:val="506B3B86"/>
    <w:rsid w:val="50F37A40"/>
    <w:rsid w:val="510F51FC"/>
    <w:rsid w:val="5113A6F2"/>
    <w:rsid w:val="5447DC0A"/>
    <w:rsid w:val="54888D08"/>
    <w:rsid w:val="54C7B72A"/>
    <w:rsid w:val="55751E00"/>
    <w:rsid w:val="55F85453"/>
    <w:rsid w:val="56399329"/>
    <w:rsid w:val="5666319A"/>
    <w:rsid w:val="56C588BE"/>
    <w:rsid w:val="578F599D"/>
    <w:rsid w:val="58D9C81B"/>
    <w:rsid w:val="58EA6808"/>
    <w:rsid w:val="591BE8F6"/>
    <w:rsid w:val="592020B1"/>
    <w:rsid w:val="593AF64C"/>
    <w:rsid w:val="5BF84A4E"/>
    <w:rsid w:val="5C0F3BEE"/>
    <w:rsid w:val="5CD9D814"/>
    <w:rsid w:val="5D647E54"/>
    <w:rsid w:val="5D9FA861"/>
    <w:rsid w:val="5DF4F58B"/>
    <w:rsid w:val="5E5479EA"/>
    <w:rsid w:val="5EBF4033"/>
    <w:rsid w:val="5ECD2F96"/>
    <w:rsid w:val="5F17B1BF"/>
    <w:rsid w:val="5FF57426"/>
    <w:rsid w:val="600B7253"/>
    <w:rsid w:val="60B5D3D5"/>
    <w:rsid w:val="61095769"/>
    <w:rsid w:val="620F2444"/>
    <w:rsid w:val="621443EF"/>
    <w:rsid w:val="624E60F7"/>
    <w:rsid w:val="628372F3"/>
    <w:rsid w:val="62B5E0E9"/>
    <w:rsid w:val="6429CFC3"/>
    <w:rsid w:val="64AD6C8D"/>
    <w:rsid w:val="64F3E0D6"/>
    <w:rsid w:val="654F7208"/>
    <w:rsid w:val="65945181"/>
    <w:rsid w:val="66259B13"/>
    <w:rsid w:val="663458E5"/>
    <w:rsid w:val="66B9417B"/>
    <w:rsid w:val="67FF64B8"/>
    <w:rsid w:val="691BAEBF"/>
    <w:rsid w:val="692A7210"/>
    <w:rsid w:val="695B385E"/>
    <w:rsid w:val="6963CDE1"/>
    <w:rsid w:val="6AE9513A"/>
    <w:rsid w:val="6B9CCBC5"/>
    <w:rsid w:val="6BCECA3B"/>
    <w:rsid w:val="6C1D93C3"/>
    <w:rsid w:val="6C600E5B"/>
    <w:rsid w:val="6D814753"/>
    <w:rsid w:val="6DCB7294"/>
    <w:rsid w:val="6DF5164B"/>
    <w:rsid w:val="6E56A253"/>
    <w:rsid w:val="6ECCFB2C"/>
    <w:rsid w:val="700C0953"/>
    <w:rsid w:val="70812C14"/>
    <w:rsid w:val="7106AFE4"/>
    <w:rsid w:val="71609391"/>
    <w:rsid w:val="716F76E5"/>
    <w:rsid w:val="71A0EA21"/>
    <w:rsid w:val="71A70EFD"/>
    <w:rsid w:val="71F736D9"/>
    <w:rsid w:val="72F00DE6"/>
    <w:rsid w:val="73E30321"/>
    <w:rsid w:val="74225439"/>
    <w:rsid w:val="74495070"/>
    <w:rsid w:val="74C147AA"/>
    <w:rsid w:val="75462BAD"/>
    <w:rsid w:val="7682E093"/>
    <w:rsid w:val="76A722C0"/>
    <w:rsid w:val="774F1ECE"/>
    <w:rsid w:val="787DE799"/>
    <w:rsid w:val="791243DB"/>
    <w:rsid w:val="7947A329"/>
    <w:rsid w:val="7AA09F33"/>
    <w:rsid w:val="7AC7C662"/>
    <w:rsid w:val="7B143D88"/>
    <w:rsid w:val="7BA63D04"/>
    <w:rsid w:val="7C528044"/>
    <w:rsid w:val="7CAF1779"/>
    <w:rsid w:val="7E02B1B1"/>
    <w:rsid w:val="7EB128CC"/>
    <w:rsid w:val="7EE5F05B"/>
    <w:rsid w:val="7F21D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B53B3861-731F-48CB-A187-8475267E0E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E6A9D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6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8505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62CBB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cfnc.or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nccollegeconnect.org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nccollegeconnect.org/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E4684442-B995-44F7-A0E9-32BB95D7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051E8-19A1-446B-AC75-1E7029217DD1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32</cp:revision>
  <dcterms:created xsi:type="dcterms:W3CDTF">2024-09-03T18:36:00Z</dcterms:created>
  <dcterms:modified xsi:type="dcterms:W3CDTF">2025-06-04T21:50:20Z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Document_x0020_Type">
    <vt:lpwstr/>
  </property>
</Properties>
</file>