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CCDADC" w14:textId="5EE5E7DB" w:rsidR="00AB637F" w:rsidRPr="00511D76" w:rsidRDefault="00496E45" w:rsidP="006D11ED">
      <w:pPr>
        <w:rPr>
          <w:rFonts w:ascii="Arial" w:hAnsi="Arial" w:cs="Arial"/>
          <w:color w:val="00A126"/>
          <w:sz w:val="36"/>
          <w:szCs w:val="36"/>
        </w:rPr>
      </w:pPr>
      <w:r w:rsidRPr="00511D76">
        <w:rPr>
          <w:rFonts w:ascii="Arial" w:hAnsi="Arial" w:cs="Arial"/>
          <w:b/>
          <w:bCs/>
          <w:color w:val="00A126"/>
          <w:sz w:val="36"/>
          <w:szCs w:val="36"/>
        </w:rPr>
        <w:t>Social Posts &amp; Graphic Copy</w:t>
      </w:r>
    </w:p>
    <w:p w14:paraId="33DA0CA1" w14:textId="5AD17692" w:rsidR="006D11ED" w:rsidRPr="00511D76" w:rsidRDefault="00496E45" w:rsidP="002D536D">
      <w:pPr>
        <w:pStyle w:val="Heading1"/>
        <w:rPr>
          <w:rFonts w:ascii="Arial" w:hAnsi="Arial" w:cs="Arial"/>
        </w:rPr>
      </w:pPr>
      <w:r w:rsidRPr="00511D76">
        <w:rPr>
          <w:rFonts w:ascii="Arial" w:hAnsi="Arial" w:cs="Arial"/>
        </w:rPr>
        <w:t>Post #1:</w:t>
      </w:r>
    </w:p>
    <w:p w14:paraId="57854702" w14:textId="53E5C1CA" w:rsidR="002453B1" w:rsidRPr="00511D76" w:rsidRDefault="61E87D8F" w:rsidP="6D4BDCE6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A7EA0B8" wp14:editId="2C995CEC">
            <wp:extent cx="3108960" cy="3108960"/>
            <wp:effectExtent l="0" t="0" r="2540" b="2540"/>
            <wp:docPr id="96509789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1BA3" w:rsidRPr="65E88B10">
        <w:rPr>
          <w:rFonts w:ascii="Arial" w:hAnsi="Arial" w:cs="Arial"/>
        </w:rPr>
        <w:t xml:space="preserve"> </w:t>
      </w:r>
    </w:p>
    <w:p w14:paraId="2D34EA7A" w14:textId="77777777" w:rsidR="00695DE2" w:rsidRPr="00511D76" w:rsidRDefault="00695DE2" w:rsidP="00695DE2">
      <w:pPr>
        <w:rPr>
          <w:rFonts w:ascii="Arial" w:hAnsi="Arial" w:cs="Arial"/>
        </w:rPr>
      </w:pPr>
      <w:r w:rsidRPr="00511D76">
        <w:rPr>
          <w:rFonts w:ascii="Arial" w:hAnsi="Arial" w:cs="Arial"/>
          <w:b/>
          <w:bCs/>
        </w:rPr>
        <w:t>X (Twitter) Copy:</w:t>
      </w:r>
      <w:r w:rsidRPr="00511D76">
        <w:rPr>
          <w:rFonts w:ascii="Arial" w:hAnsi="Arial" w:cs="Arial"/>
        </w:rPr>
        <w:t>  </w:t>
      </w:r>
    </w:p>
    <w:p w14:paraId="621424D5" w14:textId="6A6EFDA2" w:rsidR="00695DE2" w:rsidRPr="00511D76" w:rsidRDefault="2D76EFA9" w:rsidP="00695DE2">
      <w:pPr>
        <w:rPr>
          <w:rFonts w:ascii="Arial" w:hAnsi="Arial" w:cs="Arial"/>
        </w:rPr>
      </w:pPr>
      <w:r w:rsidRPr="65E88B10">
        <w:rPr>
          <w:rFonts w:ascii="Arial" w:hAnsi="Arial" w:cs="Arial"/>
        </w:rPr>
        <w:t xml:space="preserve">Students, the hard part is behind you. Introducing #NCCollegeConnect. With NC's new simplified application program, public HS </w:t>
      </w:r>
      <w:proofErr w:type="gramStart"/>
      <w:r w:rsidRPr="65E88B10">
        <w:rPr>
          <w:rFonts w:ascii="Arial" w:hAnsi="Arial" w:cs="Arial"/>
        </w:rPr>
        <w:t>seniors</w:t>
      </w:r>
      <w:proofErr w:type="gramEnd"/>
      <w:r w:rsidRPr="65E88B10">
        <w:rPr>
          <w:rFonts w:ascii="Arial" w:hAnsi="Arial" w:cs="Arial"/>
        </w:rPr>
        <w:t xml:space="preserve"> w/ a weighted 2.8 GPA and above can easily apply to some @UNC_System universities &amp; their local @NCCommColleges. Learn more: </w:t>
      </w:r>
      <w:hyperlink r:id="rId11">
        <w:r w:rsidRPr="65E88B10">
          <w:rPr>
            <w:rStyle w:val="Hyperlink"/>
            <w:rFonts w:ascii="Arial" w:hAnsi="Arial" w:cs="Arial"/>
          </w:rPr>
          <w:t>NCCollegeConnect.org</w:t>
        </w:r>
      </w:hyperlink>
      <w:r w:rsidRPr="65E88B10">
        <w:rPr>
          <w:rFonts w:ascii="Arial" w:hAnsi="Arial" w:cs="Arial"/>
        </w:rPr>
        <w:t>! </w:t>
      </w:r>
    </w:p>
    <w:p w14:paraId="39D5E967" w14:textId="77777777" w:rsidR="00695DE2" w:rsidRPr="00511D76" w:rsidRDefault="00695DE2" w:rsidP="00695DE2">
      <w:pPr>
        <w:rPr>
          <w:rFonts w:ascii="Arial" w:hAnsi="Arial" w:cs="Arial"/>
        </w:rPr>
      </w:pPr>
      <w:r w:rsidRPr="00511D76">
        <w:rPr>
          <w:rFonts w:ascii="Arial" w:hAnsi="Arial" w:cs="Arial"/>
          <w:b/>
          <w:bCs/>
        </w:rPr>
        <w:t>Facebook/Instagram Copy: </w:t>
      </w:r>
      <w:r w:rsidRPr="00511D76">
        <w:rPr>
          <w:rFonts w:ascii="Arial" w:hAnsi="Arial" w:cs="Arial"/>
        </w:rPr>
        <w:t> </w:t>
      </w:r>
    </w:p>
    <w:p w14:paraId="5E67EF14" w14:textId="77777777" w:rsidR="00695DE2" w:rsidRPr="00511D76" w:rsidRDefault="00695DE2" w:rsidP="00695DE2">
      <w:pPr>
        <w:rPr>
          <w:rFonts w:ascii="Arial" w:hAnsi="Arial" w:cs="Arial"/>
        </w:rPr>
      </w:pPr>
      <w:r w:rsidRPr="00511D76">
        <w:rPr>
          <w:rFonts w:ascii="Arial" w:hAnsi="Arial" w:cs="Arial"/>
        </w:rPr>
        <w:t>Students, the hard part is behind you. Introducing #NCCollegeConnect.  </w:t>
      </w:r>
    </w:p>
    <w:p w14:paraId="544BCA3A" w14:textId="77777777" w:rsidR="00695DE2" w:rsidRPr="00511D76" w:rsidRDefault="00695DE2" w:rsidP="00695DE2">
      <w:pPr>
        <w:rPr>
          <w:rFonts w:ascii="Arial" w:hAnsi="Arial" w:cs="Arial"/>
        </w:rPr>
      </w:pPr>
      <w:r w:rsidRPr="00511D76">
        <w:rPr>
          <w:rFonts w:ascii="Arial" w:hAnsi="Arial" w:cs="Arial"/>
        </w:rPr>
        <w:t>With North Carolina’s new simplified application program, public high school seniors with a weighted 2.8 GPA or above can easily apply to participating UNC System universities and their local North Carolina community college.    </w:t>
      </w:r>
    </w:p>
    <w:p w14:paraId="7A99E57D" w14:textId="08C63554" w:rsidR="00695DE2" w:rsidRPr="00511D76" w:rsidRDefault="27CC81DB" w:rsidP="00695DE2">
      <w:pPr>
        <w:rPr>
          <w:rFonts w:ascii="Arial" w:hAnsi="Arial" w:cs="Arial"/>
        </w:rPr>
      </w:pPr>
      <w:r w:rsidRPr="0DBCBCC9">
        <w:rPr>
          <w:rFonts w:ascii="Arial" w:hAnsi="Arial" w:cs="Arial"/>
        </w:rPr>
        <w:t xml:space="preserve">All eligible students </w:t>
      </w:r>
      <w:proofErr w:type="gramStart"/>
      <w:r w:rsidRPr="0DBCBCC9">
        <w:rPr>
          <w:rFonts w:ascii="Arial" w:hAnsi="Arial" w:cs="Arial"/>
        </w:rPr>
        <w:t>have to</w:t>
      </w:r>
      <w:proofErr w:type="gramEnd"/>
      <w:r w:rsidRPr="0DBCBCC9">
        <w:rPr>
          <w:rFonts w:ascii="Arial" w:hAnsi="Arial" w:cs="Arial"/>
        </w:rPr>
        <w:t xml:space="preserve"> do is complete a simplified application, maintain their GPA, </w:t>
      </w:r>
      <w:r w:rsidR="3D63BB83" w:rsidRPr="0DBCBCC9">
        <w:rPr>
          <w:rFonts w:ascii="Arial" w:hAnsi="Arial" w:cs="Arial"/>
        </w:rPr>
        <w:t xml:space="preserve">and </w:t>
      </w:r>
      <w:r w:rsidR="24D22A5D" w:rsidRPr="0DBCBCC9">
        <w:rPr>
          <w:rFonts w:ascii="Arial" w:hAnsi="Arial" w:cs="Arial"/>
        </w:rPr>
        <w:t>meet</w:t>
      </w:r>
      <w:r w:rsidR="3D63BB83" w:rsidRPr="0DBCBCC9">
        <w:rPr>
          <w:rFonts w:ascii="Arial" w:hAnsi="Arial" w:cs="Arial"/>
        </w:rPr>
        <w:t xml:space="preserve"> </w:t>
      </w:r>
      <w:r w:rsidRPr="0DBCBCC9">
        <w:rPr>
          <w:rFonts w:ascii="Arial" w:hAnsi="Arial" w:cs="Arial"/>
        </w:rPr>
        <w:t xml:space="preserve">graduation and UNC </w:t>
      </w:r>
      <w:r w:rsidR="665F162B" w:rsidRPr="0DBCBCC9">
        <w:rPr>
          <w:rFonts w:ascii="Arial" w:hAnsi="Arial" w:cs="Arial"/>
        </w:rPr>
        <w:t>S</w:t>
      </w:r>
      <w:r w:rsidRPr="0DBCBCC9">
        <w:rPr>
          <w:rFonts w:ascii="Arial" w:hAnsi="Arial" w:cs="Arial"/>
        </w:rPr>
        <w:t>ystem requirements. That's right - no essays! </w:t>
      </w:r>
    </w:p>
    <w:p w14:paraId="73D94636" w14:textId="5FD13D19" w:rsidR="00695DE2" w:rsidRPr="00511D76" w:rsidRDefault="2D76EFA9" w:rsidP="00695DE2">
      <w:pPr>
        <w:rPr>
          <w:rFonts w:ascii="Arial" w:hAnsi="Arial" w:cs="Arial"/>
        </w:rPr>
      </w:pPr>
      <w:r w:rsidRPr="65E88B10">
        <w:rPr>
          <w:rFonts w:ascii="Arial" w:hAnsi="Arial" w:cs="Arial"/>
        </w:rPr>
        <w:t xml:space="preserve">Dig into the details at </w:t>
      </w:r>
      <w:hyperlink r:id="rId12">
        <w:r w:rsidR="6CAEAADF" w:rsidRPr="65E88B10">
          <w:rPr>
            <w:rStyle w:val="Hyperlink"/>
            <w:rFonts w:ascii="Arial" w:hAnsi="Arial" w:cs="Arial"/>
          </w:rPr>
          <w:t>NCCollegeConnect.org</w:t>
        </w:r>
      </w:hyperlink>
      <w:r w:rsidRPr="65E88B10">
        <w:rPr>
          <w:rFonts w:ascii="Arial" w:hAnsi="Arial" w:cs="Arial"/>
        </w:rPr>
        <w:t>! </w:t>
      </w:r>
    </w:p>
    <w:p w14:paraId="4791A5EE" w14:textId="77777777" w:rsidR="003E1BA3" w:rsidRPr="00511D76" w:rsidRDefault="003E1BA3" w:rsidP="00695DE2">
      <w:pPr>
        <w:pStyle w:val="Heading1"/>
        <w:rPr>
          <w:rFonts w:ascii="Arial" w:hAnsi="Arial" w:cs="Arial"/>
        </w:rPr>
      </w:pPr>
      <w:r w:rsidRPr="00511D76">
        <w:rPr>
          <w:rFonts w:ascii="Arial" w:hAnsi="Arial" w:cs="Arial"/>
        </w:rPr>
        <w:br w:type="page"/>
      </w:r>
    </w:p>
    <w:p w14:paraId="48A0C09B" w14:textId="6026B243" w:rsidR="00496E45" w:rsidRPr="00511D76" w:rsidRDefault="00496E45" w:rsidP="00695DE2">
      <w:pPr>
        <w:pStyle w:val="Heading1"/>
        <w:rPr>
          <w:rFonts w:ascii="Arial" w:hAnsi="Arial" w:cs="Arial"/>
        </w:rPr>
      </w:pPr>
      <w:r w:rsidRPr="00511D76">
        <w:rPr>
          <w:rFonts w:ascii="Arial" w:hAnsi="Arial" w:cs="Arial"/>
        </w:rPr>
        <w:lastRenderedPageBreak/>
        <w:t>Post #2:  </w:t>
      </w:r>
    </w:p>
    <w:p w14:paraId="2A21AA5A" w14:textId="7567B495" w:rsidR="00B3674D" w:rsidRPr="00511D76" w:rsidRDefault="459A06E8" w:rsidP="6D4BDCE6">
      <w:pPr>
        <w:rPr>
          <w:rFonts w:ascii="Arial" w:hAnsi="Arial" w:cs="Arial"/>
        </w:rPr>
      </w:pPr>
      <w:r w:rsidRPr="00511D76">
        <w:rPr>
          <w:rFonts w:ascii="Arial" w:hAnsi="Arial" w:cs="Arial"/>
          <w:noProof/>
        </w:rPr>
        <w:drawing>
          <wp:inline distT="0" distB="0" distL="0" distR="0" wp14:anchorId="5BD3AAC5" wp14:editId="5B7A21E8">
            <wp:extent cx="3108960" cy="3108960"/>
            <wp:effectExtent l="0" t="0" r="2540" b="2540"/>
            <wp:docPr id="13544084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408428" name="Picture 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88104" w14:textId="77777777" w:rsidR="0067267F" w:rsidRPr="00511D76" w:rsidRDefault="0067267F" w:rsidP="0067267F">
      <w:pPr>
        <w:rPr>
          <w:rFonts w:ascii="Arial" w:hAnsi="Arial" w:cs="Arial"/>
        </w:rPr>
      </w:pPr>
      <w:r w:rsidRPr="00511D76">
        <w:rPr>
          <w:rFonts w:ascii="Arial" w:hAnsi="Arial" w:cs="Arial"/>
          <w:b/>
          <w:bCs/>
        </w:rPr>
        <w:t>X (Twitter) Copy:</w:t>
      </w:r>
      <w:r w:rsidRPr="00511D76">
        <w:rPr>
          <w:rFonts w:ascii="Arial" w:hAnsi="Arial" w:cs="Arial"/>
        </w:rPr>
        <w:t>  </w:t>
      </w:r>
    </w:p>
    <w:p w14:paraId="08550E33" w14:textId="798C7E05" w:rsidR="0067267F" w:rsidRPr="00511D76" w:rsidRDefault="2490B271" w:rsidP="0067267F">
      <w:pPr>
        <w:rPr>
          <w:rFonts w:ascii="Arial" w:hAnsi="Arial" w:cs="Arial"/>
        </w:rPr>
      </w:pPr>
      <w:r w:rsidRPr="65E88B10">
        <w:rPr>
          <w:rFonts w:ascii="Arial" w:hAnsi="Arial" w:cs="Arial"/>
        </w:rPr>
        <w:t xml:space="preserve">With #NCCollegeConnect, North Carolina’s new simplified application program, public HS seniors with a weighted GPA of 2.8 or above can </w:t>
      </w:r>
      <w:r w:rsidR="70FA830D" w:rsidRPr="65E88B10">
        <w:rPr>
          <w:rFonts w:ascii="Arial" w:hAnsi="Arial" w:cs="Arial"/>
        </w:rPr>
        <w:t>easily apply to</w:t>
      </w:r>
      <w:r w:rsidRPr="65E88B10">
        <w:rPr>
          <w:rFonts w:ascii="Arial" w:hAnsi="Arial" w:cs="Arial"/>
        </w:rPr>
        <w:t xml:space="preserve"> participating institutions with just a few clicks. Check it out at </w:t>
      </w:r>
      <w:hyperlink r:id="rId14">
        <w:r w:rsidRPr="65E88B10">
          <w:rPr>
            <w:rStyle w:val="Hyperlink"/>
            <w:rFonts w:ascii="Arial" w:hAnsi="Arial" w:cs="Arial"/>
          </w:rPr>
          <w:t>NCCollegeConnect.org</w:t>
        </w:r>
      </w:hyperlink>
      <w:r w:rsidRPr="65E88B10">
        <w:rPr>
          <w:rFonts w:ascii="Arial" w:hAnsi="Arial" w:cs="Arial"/>
        </w:rPr>
        <w:t>! </w:t>
      </w:r>
    </w:p>
    <w:p w14:paraId="54646474" w14:textId="77777777" w:rsidR="0067267F" w:rsidRPr="00511D76" w:rsidRDefault="0067267F" w:rsidP="0067267F">
      <w:pPr>
        <w:rPr>
          <w:rFonts w:ascii="Arial" w:hAnsi="Arial" w:cs="Arial"/>
        </w:rPr>
      </w:pPr>
      <w:r w:rsidRPr="00511D76">
        <w:rPr>
          <w:rFonts w:ascii="Arial" w:hAnsi="Arial" w:cs="Arial"/>
          <w:b/>
          <w:bCs/>
        </w:rPr>
        <w:t>Facebook/Instagram Copy:</w:t>
      </w:r>
      <w:r w:rsidRPr="00511D76">
        <w:rPr>
          <w:rFonts w:ascii="Arial" w:hAnsi="Arial" w:cs="Arial"/>
        </w:rPr>
        <w:t xml:space="preserve"> </w:t>
      </w:r>
    </w:p>
    <w:p w14:paraId="3DB06FC3" w14:textId="31901582" w:rsidR="0067267F" w:rsidRPr="00511D76" w:rsidRDefault="190A297E" w:rsidP="0067267F">
      <w:pPr>
        <w:rPr>
          <w:rFonts w:ascii="Arial" w:hAnsi="Arial" w:cs="Arial"/>
        </w:rPr>
      </w:pPr>
      <w:r w:rsidRPr="0FE6E56C">
        <w:rPr>
          <w:rFonts w:ascii="Arial" w:hAnsi="Arial" w:cs="Arial"/>
        </w:rPr>
        <w:t xml:space="preserve">With #NCCollegeConnect, North Carolina’s new simplified application program, public high school seniors with a weighted GPA of 2.8 or above can </w:t>
      </w:r>
      <w:r w:rsidR="2C7A372E" w:rsidRPr="0FE6E56C">
        <w:rPr>
          <w:rFonts w:ascii="Arial" w:hAnsi="Arial" w:cs="Arial"/>
        </w:rPr>
        <w:t>easily apply to</w:t>
      </w:r>
      <w:r w:rsidRPr="0FE6E56C">
        <w:rPr>
          <w:rFonts w:ascii="Arial" w:hAnsi="Arial" w:cs="Arial"/>
        </w:rPr>
        <w:t xml:space="preserve"> participating colleges and universities with just a few clicks – including some UNC System universities and your local community college.  </w:t>
      </w:r>
    </w:p>
    <w:p w14:paraId="34BC7005" w14:textId="13898D49" w:rsidR="0067267F" w:rsidRPr="00511D76" w:rsidRDefault="6CAEAADF" w:rsidP="0067267F">
      <w:pPr>
        <w:rPr>
          <w:rFonts w:ascii="Arial" w:hAnsi="Arial" w:cs="Arial"/>
        </w:rPr>
      </w:pPr>
      <w:r w:rsidRPr="65E88B10">
        <w:rPr>
          <w:rFonts w:ascii="Arial" w:hAnsi="Arial" w:cs="Arial"/>
        </w:rPr>
        <w:t xml:space="preserve">So, what are you waiting for? Meet your moment at </w:t>
      </w:r>
      <w:hyperlink r:id="rId15">
        <w:r w:rsidRPr="65E88B10">
          <w:rPr>
            <w:rStyle w:val="Hyperlink"/>
            <w:rFonts w:ascii="Arial" w:hAnsi="Arial" w:cs="Arial"/>
          </w:rPr>
          <w:t>NCCollegeConnect.org</w:t>
        </w:r>
      </w:hyperlink>
      <w:r w:rsidRPr="65E88B10">
        <w:rPr>
          <w:rFonts w:ascii="Arial" w:hAnsi="Arial" w:cs="Arial"/>
        </w:rPr>
        <w:t>! </w:t>
      </w:r>
    </w:p>
    <w:p w14:paraId="6974E8E5" w14:textId="3C224409" w:rsidR="00E23924" w:rsidRPr="00511D76" w:rsidRDefault="00E23924" w:rsidP="0067267F">
      <w:pPr>
        <w:rPr>
          <w:rFonts w:ascii="Arial" w:hAnsi="Arial" w:cs="Arial"/>
        </w:rPr>
      </w:pPr>
    </w:p>
    <w:sectPr w:rsidR="00E23924" w:rsidRPr="00511D76" w:rsidSect="00FE6A9D">
      <w:headerReference w:type="even" r:id="rId16"/>
      <w:headerReference w:type="default" r:id="rId17"/>
      <w:footerReference w:type="even" r:id="rId18"/>
      <w:footerReference w:type="default" r:id="rId19"/>
      <w:pgSz w:w="12240" w:h="15840"/>
      <w:pgMar w:top="1701" w:right="1170" w:bottom="1566" w:left="990" w:header="499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78812D" w14:textId="77777777" w:rsidR="009D717B" w:rsidRDefault="009D717B" w:rsidP="002F6155">
      <w:pPr>
        <w:spacing w:before="0" w:line="240" w:lineRule="auto"/>
      </w:pPr>
      <w:r>
        <w:separator/>
      </w:r>
    </w:p>
  </w:endnote>
  <w:endnote w:type="continuationSeparator" w:id="0">
    <w:p w14:paraId="770B1B46" w14:textId="77777777" w:rsidR="009D717B" w:rsidRDefault="009D717B" w:rsidP="002F6155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2144151636"/>
      <w:docPartObj>
        <w:docPartGallery w:val="Page Numbers (Bottom of Page)"/>
        <w:docPartUnique/>
      </w:docPartObj>
    </w:sdtPr>
    <w:sdtContent>
      <w:p w14:paraId="6580D3B4" w14:textId="2229FD4A" w:rsidR="002F6155" w:rsidRDefault="002F6155" w:rsidP="007711C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-1262604248"/>
      <w:docPartObj>
        <w:docPartGallery w:val="Page Numbers (Bottom of Page)"/>
        <w:docPartUnique/>
      </w:docPartObj>
    </w:sdtPr>
    <w:sdtContent>
      <w:p w14:paraId="55A56EDA" w14:textId="2FBF5652" w:rsidR="002F6155" w:rsidRDefault="002F6155" w:rsidP="002F6155">
        <w:pPr>
          <w:pStyle w:val="Footer"/>
          <w:framePr w:wrap="none" w:vAnchor="text" w:hAnchor="margin" w:xAlign="center" w:y="1"/>
          <w:ind w:right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-1392338162"/>
      <w:docPartObj>
        <w:docPartGallery w:val="Page Numbers (Bottom of Page)"/>
        <w:docPartUnique/>
      </w:docPartObj>
    </w:sdtPr>
    <w:sdtContent>
      <w:p w14:paraId="46D26134" w14:textId="4C3646D7" w:rsidR="002F6155" w:rsidRDefault="002F6155" w:rsidP="003516D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B5EE5EF" w14:textId="77777777" w:rsidR="002F6155" w:rsidRDefault="002F6155" w:rsidP="002F615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  <w:rFonts w:ascii="Arial" w:hAnsi="Arial" w:cs="Arial"/>
        <w:sz w:val="21"/>
        <w:szCs w:val="21"/>
      </w:rPr>
      <w:id w:val="-558547603"/>
      <w:docPartObj>
        <w:docPartGallery w:val="Page Numbers (Bottom of Page)"/>
        <w:docPartUnique/>
      </w:docPartObj>
    </w:sdtPr>
    <w:sdtContent>
      <w:p w14:paraId="77C9653C" w14:textId="3E2C75D1" w:rsidR="007711C2" w:rsidRPr="00511D76" w:rsidRDefault="007711C2" w:rsidP="00BB7F4F">
        <w:pPr>
          <w:pStyle w:val="Footer"/>
          <w:framePr w:wrap="none" w:vAnchor="text" w:hAnchor="page" w:x="10971" w:y="129"/>
          <w:rPr>
            <w:rStyle w:val="PageNumber"/>
            <w:rFonts w:ascii="Arial" w:hAnsi="Arial" w:cs="Arial"/>
            <w:sz w:val="21"/>
            <w:szCs w:val="21"/>
          </w:rPr>
        </w:pPr>
        <w:r w:rsidRPr="00511D76">
          <w:rPr>
            <w:rStyle w:val="PageNumber"/>
            <w:rFonts w:ascii="Arial" w:hAnsi="Arial" w:cs="Arial"/>
            <w:sz w:val="21"/>
            <w:szCs w:val="21"/>
          </w:rPr>
          <w:fldChar w:fldCharType="begin"/>
        </w:r>
        <w:r w:rsidRPr="00511D76">
          <w:rPr>
            <w:rStyle w:val="PageNumber"/>
            <w:rFonts w:ascii="Arial" w:hAnsi="Arial" w:cs="Arial"/>
            <w:sz w:val="21"/>
            <w:szCs w:val="21"/>
          </w:rPr>
          <w:instrText xml:space="preserve"> PAGE </w:instrText>
        </w:r>
        <w:r w:rsidRPr="00511D76">
          <w:rPr>
            <w:rStyle w:val="PageNumber"/>
            <w:rFonts w:ascii="Arial" w:hAnsi="Arial" w:cs="Arial"/>
            <w:sz w:val="21"/>
            <w:szCs w:val="21"/>
          </w:rPr>
          <w:fldChar w:fldCharType="separate"/>
        </w:r>
        <w:r w:rsidRPr="00511D76">
          <w:rPr>
            <w:rStyle w:val="PageNumber"/>
            <w:rFonts w:ascii="Arial" w:hAnsi="Arial" w:cs="Arial"/>
            <w:noProof/>
            <w:sz w:val="21"/>
            <w:szCs w:val="21"/>
          </w:rPr>
          <w:t>1</w:t>
        </w:r>
        <w:r w:rsidRPr="00511D76">
          <w:rPr>
            <w:rStyle w:val="PageNumber"/>
            <w:rFonts w:ascii="Arial" w:hAnsi="Arial" w:cs="Arial"/>
            <w:sz w:val="21"/>
            <w:szCs w:val="21"/>
          </w:rPr>
          <w:fldChar w:fldCharType="end"/>
        </w:r>
      </w:p>
    </w:sdtContent>
  </w:sdt>
  <w:p w14:paraId="5452C979" w14:textId="0F6D6ECB" w:rsidR="00BB7F4F" w:rsidRPr="00511D76" w:rsidRDefault="00F879B4" w:rsidP="003E1BA3">
    <w:pPr>
      <w:pStyle w:val="Footer"/>
      <w:tabs>
        <w:tab w:val="left" w:pos="3240"/>
      </w:tabs>
      <w:ind w:right="360" w:firstLine="7110"/>
      <w:rPr>
        <w:rFonts w:ascii="Arial" w:hAnsi="Arial" w:cs="Arial"/>
        <w:sz w:val="18"/>
        <w:szCs w:val="18"/>
      </w:rPr>
    </w:pPr>
    <w:r w:rsidRPr="00511D76"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63360" behindDoc="0" locked="0" layoutInCell="1" allowOverlap="1" wp14:anchorId="786F6199" wp14:editId="56F26855">
          <wp:simplePos x="0" y="0"/>
          <wp:positionH relativeFrom="column">
            <wp:posOffset>1663700</wp:posOffset>
          </wp:positionH>
          <wp:positionV relativeFrom="paragraph">
            <wp:posOffset>6350</wp:posOffset>
          </wp:positionV>
          <wp:extent cx="838200" cy="290195"/>
          <wp:effectExtent l="0" t="0" r="0" b="1905"/>
          <wp:wrapNone/>
          <wp:docPr id="241807145" name="Picture 3" descr="A black and blue sign with yellow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1807145" name="Picture 3" descr="A black and blue sign with yellow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200" cy="290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11D76"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60288" behindDoc="0" locked="0" layoutInCell="1" allowOverlap="1" wp14:anchorId="5D8C14E4" wp14:editId="0DD7F2FB">
          <wp:simplePos x="0" y="0"/>
          <wp:positionH relativeFrom="column">
            <wp:posOffset>2743200</wp:posOffset>
          </wp:positionH>
          <wp:positionV relativeFrom="paragraph">
            <wp:posOffset>-64135</wp:posOffset>
          </wp:positionV>
          <wp:extent cx="1346200" cy="403860"/>
          <wp:effectExtent l="0" t="0" r="0" b="0"/>
          <wp:wrapNone/>
          <wp:docPr id="816467416" name="Picture 2" descr="Blue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6467416" name="Picture 2" descr="Blue text on a black background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6200" cy="403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760E8" w:rsidRPr="00511D76"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8240" behindDoc="0" locked="0" layoutInCell="1" allowOverlap="1" wp14:anchorId="6F2CA28D" wp14:editId="3F8A7FD9">
          <wp:simplePos x="0" y="0"/>
          <wp:positionH relativeFrom="column">
            <wp:posOffset>-127000</wp:posOffset>
          </wp:positionH>
          <wp:positionV relativeFrom="paragraph">
            <wp:posOffset>113030</wp:posOffset>
          </wp:positionV>
          <wp:extent cx="1580515" cy="151765"/>
          <wp:effectExtent l="0" t="0" r="0" b="635"/>
          <wp:wrapNone/>
          <wp:docPr id="148812499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0065679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580515" cy="151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716B3" w:rsidRPr="00511D76">
      <w:rPr>
        <w:rFonts w:ascii="Arial" w:hAnsi="Arial" w:cs="Arial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5D2D16D" wp14:editId="32FF7BBD">
              <wp:simplePos x="0" y="0"/>
              <wp:positionH relativeFrom="column">
                <wp:posOffset>4292600</wp:posOffset>
              </wp:positionH>
              <wp:positionV relativeFrom="paragraph">
                <wp:posOffset>-34290</wp:posOffset>
              </wp:positionV>
              <wp:extent cx="0" cy="372745"/>
              <wp:effectExtent l="0" t="0" r="12700" b="8255"/>
              <wp:wrapNone/>
              <wp:docPr id="782391835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72745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>
            <v:line id="Straight Connector 1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from="338pt,-2.7pt" to="338pt,26.65pt" w14:anchorId="095552B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">
              <v:stroke joinstyle="miter"/>
            </v:line>
          </w:pict>
        </mc:Fallback>
      </mc:AlternateContent>
    </w:r>
    <w:r w:rsidR="0087102D" w:rsidRPr="00511D76">
      <w:rPr>
        <w:rFonts w:ascii="Arial" w:hAnsi="Arial" w:cs="Arial"/>
        <w:sz w:val="18"/>
        <w:szCs w:val="18"/>
      </w:rPr>
      <w:t>NC College Connect</w:t>
    </w:r>
  </w:p>
  <w:p w14:paraId="507DDECE" w14:textId="5C80A1EF" w:rsidR="0087102D" w:rsidRPr="00511D76" w:rsidRDefault="00BB7F4F" w:rsidP="003E1BA3">
    <w:pPr>
      <w:pStyle w:val="Footer"/>
      <w:tabs>
        <w:tab w:val="left" w:pos="3240"/>
      </w:tabs>
      <w:ind w:right="360" w:firstLine="7110"/>
      <w:rPr>
        <w:rFonts w:ascii="Arial" w:hAnsi="Arial" w:cs="Arial"/>
        <w:sz w:val="18"/>
        <w:szCs w:val="18"/>
      </w:rPr>
    </w:pPr>
    <w:r w:rsidRPr="00511D76">
      <w:rPr>
        <w:rFonts w:ascii="Arial" w:hAnsi="Arial" w:cs="Arial"/>
        <w:sz w:val="18"/>
        <w:szCs w:val="18"/>
      </w:rPr>
      <w:t>nccollegeconnect.</w:t>
    </w:r>
    <w:r w:rsidR="0087102D" w:rsidRPr="00511D76">
      <w:rPr>
        <w:rFonts w:ascii="Arial" w:hAnsi="Arial" w:cs="Arial"/>
        <w:sz w:val="18"/>
        <w:szCs w:val="18"/>
      </w:rPr>
      <w:t xml:space="preserve">org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DC984F" w14:textId="77777777" w:rsidR="009D717B" w:rsidRDefault="009D717B" w:rsidP="002F6155">
      <w:pPr>
        <w:spacing w:before="0" w:line="240" w:lineRule="auto"/>
      </w:pPr>
      <w:r>
        <w:separator/>
      </w:r>
    </w:p>
  </w:footnote>
  <w:footnote w:type="continuationSeparator" w:id="0">
    <w:p w14:paraId="15B3A9B1" w14:textId="77777777" w:rsidR="009D717B" w:rsidRDefault="009D717B" w:rsidP="002F6155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693683083"/>
      <w:docPartObj>
        <w:docPartGallery w:val="Page Numbers (Top of Page)"/>
        <w:docPartUnique/>
      </w:docPartObj>
    </w:sdtPr>
    <w:sdtContent>
      <w:p w14:paraId="31BBE6DD" w14:textId="296973A6" w:rsidR="0087102D" w:rsidRDefault="0087102D" w:rsidP="003516D0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B5DE815" w14:textId="77777777" w:rsidR="0087102D" w:rsidRDefault="0087102D" w:rsidP="0087102D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985DF5" w14:textId="5B0D7194" w:rsidR="002F6155" w:rsidRPr="00511D76" w:rsidRDefault="002F6155" w:rsidP="0087102D">
    <w:pPr>
      <w:pStyle w:val="Header"/>
      <w:ind w:right="360"/>
      <w:jc w:val="center"/>
      <w:rPr>
        <w:rFonts w:ascii="Arial" w:hAnsi="Arial" w:cs="Arial"/>
      </w:rPr>
    </w:pPr>
    <w:r w:rsidRPr="00511D76">
      <w:rPr>
        <w:rFonts w:ascii="Arial" w:hAnsi="Arial" w:cs="Arial"/>
        <w:noProof/>
      </w:rPr>
      <w:drawing>
        <wp:inline distT="0" distB="0" distL="0" distR="0" wp14:anchorId="13260050" wp14:editId="193F040B">
          <wp:extent cx="1531088" cy="456069"/>
          <wp:effectExtent l="0" t="0" r="5715" b="1270"/>
          <wp:docPr id="179943982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943982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41202" cy="4888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524C21"/>
    <w:multiLevelType w:val="hybridMultilevel"/>
    <w:tmpl w:val="A3628A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B451F90"/>
    <w:multiLevelType w:val="hybridMultilevel"/>
    <w:tmpl w:val="009A8D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E022FD2"/>
    <w:multiLevelType w:val="multilevel"/>
    <w:tmpl w:val="AD529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6C05ED4"/>
    <w:multiLevelType w:val="hybridMultilevel"/>
    <w:tmpl w:val="D438E84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94700E"/>
    <w:multiLevelType w:val="hybridMultilevel"/>
    <w:tmpl w:val="384C35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F760F48"/>
    <w:multiLevelType w:val="hybridMultilevel"/>
    <w:tmpl w:val="90022DD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C5003AA"/>
    <w:multiLevelType w:val="multilevel"/>
    <w:tmpl w:val="8822E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E3F47E9"/>
    <w:multiLevelType w:val="hybridMultilevel"/>
    <w:tmpl w:val="7EB8D112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31187903">
    <w:abstractNumId w:val="5"/>
  </w:num>
  <w:num w:numId="2" w16cid:durableId="908270300">
    <w:abstractNumId w:val="0"/>
  </w:num>
  <w:num w:numId="3" w16cid:durableId="1130586744">
    <w:abstractNumId w:val="3"/>
  </w:num>
  <w:num w:numId="4" w16cid:durableId="1624388119">
    <w:abstractNumId w:val="4"/>
  </w:num>
  <w:num w:numId="5" w16cid:durableId="1795631587">
    <w:abstractNumId w:val="1"/>
  </w:num>
  <w:num w:numId="6" w16cid:durableId="39866331">
    <w:abstractNumId w:val="7"/>
  </w:num>
  <w:num w:numId="7" w16cid:durableId="971252556">
    <w:abstractNumId w:val="2"/>
  </w:num>
  <w:num w:numId="8" w16cid:durableId="1083382299">
    <w:abstractNumId w:val="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6155"/>
    <w:rsid w:val="00073ECD"/>
    <w:rsid w:val="00080FFA"/>
    <w:rsid w:val="000D4C10"/>
    <w:rsid w:val="00142214"/>
    <w:rsid w:val="00217D30"/>
    <w:rsid w:val="0022003D"/>
    <w:rsid w:val="002453B1"/>
    <w:rsid w:val="002733D5"/>
    <w:rsid w:val="00282C6E"/>
    <w:rsid w:val="002D536D"/>
    <w:rsid w:val="002F6155"/>
    <w:rsid w:val="003516D0"/>
    <w:rsid w:val="0036682A"/>
    <w:rsid w:val="00384923"/>
    <w:rsid w:val="00393C52"/>
    <w:rsid w:val="00393C7F"/>
    <w:rsid w:val="00397E9F"/>
    <w:rsid w:val="003A0797"/>
    <w:rsid w:val="003E1BA3"/>
    <w:rsid w:val="00496E45"/>
    <w:rsid w:val="004F3576"/>
    <w:rsid w:val="00511D76"/>
    <w:rsid w:val="00525B01"/>
    <w:rsid w:val="00530A57"/>
    <w:rsid w:val="005B3210"/>
    <w:rsid w:val="005C6B96"/>
    <w:rsid w:val="005E3CEB"/>
    <w:rsid w:val="005E4AF4"/>
    <w:rsid w:val="0067267F"/>
    <w:rsid w:val="00695DE2"/>
    <w:rsid w:val="006B3CDE"/>
    <w:rsid w:val="006D11ED"/>
    <w:rsid w:val="006E013B"/>
    <w:rsid w:val="006F2A08"/>
    <w:rsid w:val="00766B69"/>
    <w:rsid w:val="007711C2"/>
    <w:rsid w:val="00823EE9"/>
    <w:rsid w:val="00857AEC"/>
    <w:rsid w:val="00870111"/>
    <w:rsid w:val="0087102D"/>
    <w:rsid w:val="00871AB8"/>
    <w:rsid w:val="0089469E"/>
    <w:rsid w:val="009D717B"/>
    <w:rsid w:val="00A35340"/>
    <w:rsid w:val="00AB637F"/>
    <w:rsid w:val="00AC436B"/>
    <w:rsid w:val="00AD4D0C"/>
    <w:rsid w:val="00B3386B"/>
    <w:rsid w:val="00B3674D"/>
    <w:rsid w:val="00B52AB8"/>
    <w:rsid w:val="00B760E8"/>
    <w:rsid w:val="00B91936"/>
    <w:rsid w:val="00BB7F4F"/>
    <w:rsid w:val="00BC36B7"/>
    <w:rsid w:val="00BE7D62"/>
    <w:rsid w:val="00C3043D"/>
    <w:rsid w:val="00C37EB3"/>
    <w:rsid w:val="00C52331"/>
    <w:rsid w:val="00C816D3"/>
    <w:rsid w:val="00C92825"/>
    <w:rsid w:val="00C92F0E"/>
    <w:rsid w:val="00D17FEA"/>
    <w:rsid w:val="00D82F98"/>
    <w:rsid w:val="00DE465B"/>
    <w:rsid w:val="00E07A3F"/>
    <w:rsid w:val="00E23924"/>
    <w:rsid w:val="00E51201"/>
    <w:rsid w:val="00EA31CD"/>
    <w:rsid w:val="00EC61F3"/>
    <w:rsid w:val="00EE79C6"/>
    <w:rsid w:val="00F716B3"/>
    <w:rsid w:val="00F879B4"/>
    <w:rsid w:val="00FE6A9D"/>
    <w:rsid w:val="01FFBEF3"/>
    <w:rsid w:val="0DBCBCC9"/>
    <w:rsid w:val="0E8DA93A"/>
    <w:rsid w:val="0FE6E56C"/>
    <w:rsid w:val="190A297E"/>
    <w:rsid w:val="1F2DA3EF"/>
    <w:rsid w:val="22BE53D7"/>
    <w:rsid w:val="2490B271"/>
    <w:rsid w:val="24D22A5D"/>
    <w:rsid w:val="279FD898"/>
    <w:rsid w:val="27CC81DB"/>
    <w:rsid w:val="28477BBA"/>
    <w:rsid w:val="2C7A372E"/>
    <w:rsid w:val="2D76EFA9"/>
    <w:rsid w:val="3192BFC0"/>
    <w:rsid w:val="35E0B494"/>
    <w:rsid w:val="36D6B29B"/>
    <w:rsid w:val="3C9AC8A5"/>
    <w:rsid w:val="3D63BB83"/>
    <w:rsid w:val="3E4E034A"/>
    <w:rsid w:val="3EE15B36"/>
    <w:rsid w:val="459A06E8"/>
    <w:rsid w:val="4B5A115B"/>
    <w:rsid w:val="544B530A"/>
    <w:rsid w:val="5C05F3C9"/>
    <w:rsid w:val="5DDC5A30"/>
    <w:rsid w:val="61E87D8F"/>
    <w:rsid w:val="65E88B10"/>
    <w:rsid w:val="65F34E61"/>
    <w:rsid w:val="665F162B"/>
    <w:rsid w:val="686C1E64"/>
    <w:rsid w:val="69539B20"/>
    <w:rsid w:val="6CAEAADF"/>
    <w:rsid w:val="6D4BDCE6"/>
    <w:rsid w:val="6D7C5FCC"/>
    <w:rsid w:val="6FA208F2"/>
    <w:rsid w:val="70FA830D"/>
    <w:rsid w:val="74EDD45A"/>
    <w:rsid w:val="7BABAEF1"/>
    <w:rsid w:val="7F190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5012D4"/>
  <w15:chartTrackingRefBased/>
  <w15:docId w15:val="{41641154-31A5-48F5-B5B4-F644AEAD9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before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D536D"/>
    <w:pPr>
      <w:spacing w:before="360"/>
      <w:outlineLvl w:val="0"/>
    </w:pPr>
    <w:rPr>
      <w:b/>
      <w:bCs/>
      <w:color w:val="00A126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E6A9D"/>
    <w:pPr>
      <w:spacing w:before="320"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F615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F615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F615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F615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F615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F6155"/>
    <w:pPr>
      <w:keepNext/>
      <w:keepLines/>
      <w:spacing w:before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F6155"/>
    <w:pPr>
      <w:keepNext/>
      <w:keepLines/>
      <w:spacing w:before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D536D"/>
    <w:rPr>
      <w:b/>
      <w:bCs/>
      <w:color w:val="00A12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E6A9D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F615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F615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F615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F615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F615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F615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F615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F6155"/>
    <w:pPr>
      <w:spacing w:before="0"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F615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F615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F615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F615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F615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F615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F615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F615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F615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F615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F6155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6155"/>
  </w:style>
  <w:style w:type="paragraph" w:styleId="Footer">
    <w:name w:val="footer"/>
    <w:basedOn w:val="Normal"/>
    <w:link w:val="FooterChar"/>
    <w:uiPriority w:val="99"/>
    <w:unhideWhenUsed/>
    <w:rsid w:val="002F6155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6155"/>
  </w:style>
  <w:style w:type="character" w:styleId="PageNumber">
    <w:name w:val="page number"/>
    <w:basedOn w:val="DefaultParagraphFont"/>
    <w:uiPriority w:val="99"/>
    <w:semiHidden/>
    <w:unhideWhenUsed/>
    <w:rsid w:val="002F6155"/>
  </w:style>
  <w:style w:type="character" w:styleId="Hyperlink">
    <w:name w:val="Hyperlink"/>
    <w:basedOn w:val="DefaultParagraphFont"/>
    <w:uiPriority w:val="99"/>
    <w:unhideWhenUsed/>
    <w:rsid w:val="006D11E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D11ED"/>
    <w:rPr>
      <w:color w:val="605E5C"/>
      <w:shd w:val="clear" w:color="auto" w:fill="E1DFDD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766B69"/>
    <w:pPr>
      <w:spacing w:before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384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1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80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9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64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46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45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77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02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25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69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77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33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81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111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47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651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31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631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954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64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00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42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37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125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950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438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98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611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7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9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78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82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290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93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53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040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439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759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16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02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91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548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980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500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90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79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310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31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580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8543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84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931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28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54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17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267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99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96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270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722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417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56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519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40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832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57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282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67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748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17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79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502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44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54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16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90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8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73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004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65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49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96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44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919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59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169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44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43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03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572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037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42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308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27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441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190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3275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95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24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3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900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853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45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87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09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84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55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344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995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839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560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28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24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86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07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72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77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518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54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90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42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0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137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16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21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430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665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74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893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20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24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358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792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33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92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760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89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469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2421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81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20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03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19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51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52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54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927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51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09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98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04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82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088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24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25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454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796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441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12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21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43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290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569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043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03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897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32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43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74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31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67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07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53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26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13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59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0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3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3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45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295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3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21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593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574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71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342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09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070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87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635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89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94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40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23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861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179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112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374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782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484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06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049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32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27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51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118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49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83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3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16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87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18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034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31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34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40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936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26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74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363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94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105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1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1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3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7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2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35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23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43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2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99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01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63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8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54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30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73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482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751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0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7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18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965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081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37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57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61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11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78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19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3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7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41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8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3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82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19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669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59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32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846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9977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084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578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38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24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179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40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71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68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79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238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38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478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13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151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99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736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60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851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://NCCollegeConnect.org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NCCollegeConnect.org" TargetMode="External"/><Relationship Id="rId5" Type="http://schemas.openxmlformats.org/officeDocument/2006/relationships/styles" Target="styles.xml"/><Relationship Id="rId15" Type="http://schemas.openxmlformats.org/officeDocument/2006/relationships/hyperlink" Target="http://NCCollegeConnect.org" TargetMode="External"/><Relationship Id="rId10" Type="http://schemas.openxmlformats.org/officeDocument/2006/relationships/image" Target="media/image1.png"/><Relationship Id="rId19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NCCollegeConnect.org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emf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f469811ffca4c69bad02c47da7ff1fe xmlns="3a6b9b5a-ad86-471e-85cb-b783f3df504a">
      <Terms xmlns="http://schemas.microsoft.com/office/infopath/2007/PartnerControls"/>
    </mf469811ffca4c69bad02c47da7ff1fe>
    <lcf76f155ced4ddcb4097134ff3c332f xmlns="3a6b9b5a-ad86-471e-85cb-b783f3df504a">
      <Terms xmlns="http://schemas.microsoft.com/office/infopath/2007/PartnerControls"/>
    </lcf76f155ced4ddcb4097134ff3c332f>
    <fa465a1a12214e15957d184dac96a5f5 xmlns="3a6b9b5a-ad86-471e-85cb-b783f3df504a">
      <Terms xmlns="http://schemas.microsoft.com/office/infopath/2007/PartnerControls"/>
    </fa465a1a12214e15957d184dac96a5f5>
    <TaxCatchAll xmlns="61c499e2-b832-466c-a9ba-4425aeae5090" xsi:nil="true"/>
    <Status xmlns="f28da783-63a1-426f-b238-ea4e597e57f3">New</Statu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03328FE2C2634FA77EEADB53352B73" ma:contentTypeVersion="20" ma:contentTypeDescription="Create a new document." ma:contentTypeScope="" ma:versionID="5d2c17c623d826fe4d9b05f7d8c81a45">
  <xsd:schema xmlns:xsd="http://www.w3.org/2001/XMLSchema" xmlns:xs="http://www.w3.org/2001/XMLSchema" xmlns:p="http://schemas.microsoft.com/office/2006/metadata/properties" xmlns:ns2="3a6b9b5a-ad86-471e-85cb-b783f3df504a" xmlns:ns3="f28da783-63a1-426f-b238-ea4e597e57f3" xmlns:ns4="61c499e2-b832-466c-a9ba-4425aeae5090" targetNamespace="http://schemas.microsoft.com/office/2006/metadata/properties" ma:root="true" ma:fieldsID="4214f4ea0a97f3ef0977fd58bc0f7be2" ns2:_="" ns3:_="" ns4:_="">
    <xsd:import namespace="3a6b9b5a-ad86-471e-85cb-b783f3df504a"/>
    <xsd:import namespace="f28da783-63a1-426f-b238-ea4e597e57f3"/>
    <xsd:import namespace="61c499e2-b832-466c-a9ba-4425aeae5090"/>
    <xsd:element name="properties">
      <xsd:complexType>
        <xsd:sequence>
          <xsd:element name="documentManagement">
            <xsd:complexType>
              <xsd:all>
                <xsd:element ref="ns2:fa465a1a12214e15957d184dac96a5f5" minOccurs="0"/>
                <xsd:element ref="ns2:mf469811ffca4c69bad02c47da7ff1fe" minOccurs="0"/>
                <xsd:element ref="ns3:MediaServiceKeyPoints" minOccurs="0"/>
                <xsd:element ref="ns4:TaxCatchAll" minOccurs="0"/>
                <xsd:element ref="ns3:Status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4:SharedWithUsers" minOccurs="0"/>
                <xsd:element ref="ns4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6b9b5a-ad86-471e-85cb-b783f3df504a" elementFormDefault="qualified">
    <xsd:import namespace="http://schemas.microsoft.com/office/2006/documentManagement/types"/>
    <xsd:import namespace="http://schemas.microsoft.com/office/infopath/2007/PartnerControls"/>
    <xsd:element name="fa465a1a12214e15957d184dac96a5f5" ma:index="8" nillable="true" ma:taxonomy="true" ma:internalName="fa465a1a12214e15957d184dac96a5f5" ma:taxonomyFieldName="Document_x0020_Type" ma:displayName="Document Type" ma:default="" ma:fieldId="{fa465a1a-1221-4e15-957d-184dac96a5f5}" ma:sspId="09d0c549-7865-4361-91a0-0042234db7d7" ma:termSetId="e3594aa2-f9ce-4e01-893c-4d87cc4f8bf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f469811ffca4c69bad02c47da7ff1fe" ma:index="9" nillable="true" ma:taxonomy="true" ma:internalName="mf469811ffca4c69bad02c47da7ff1fe" ma:taxonomyFieldName="Sector" ma:displayName="Sector" ma:default="" ma:fieldId="{6f469811-ffca-4c69-bad0-2c47da7ff1fe}" ma:sspId="09d0c549-7865-4361-91a0-0042234db7d7" ma:termSetId="acdf9d96-bfae-47d9-920d-4ab00440632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diaServiceMetadata" ma:index="1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09d0c549-7865-4361-91a0-0042234db7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8da783-63a1-426f-b238-ea4e597e57f3" elementFormDefault="qualified">
    <xsd:import namespace="http://schemas.microsoft.com/office/2006/documentManagement/types"/>
    <xsd:import namespace="http://schemas.microsoft.com/office/infopath/2007/PartnerControls"/>
    <xsd:element name="MediaServiceKeyPoints" ma:index="1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Status" ma:index="14" nillable="true" ma:displayName="Status" ma:default="New" ma:format="Dropdown" ma:internalName="Status">
      <xsd:simpleType>
        <xsd:restriction base="dms:Choice">
          <xsd:enumeration value="New"/>
          <xsd:enumeration value="Draft"/>
          <xsd:enumeration value="Ready for review"/>
          <xsd:enumeration value="Final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c499e2-b832-466c-a9ba-4425aeae5090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51e9f671-81d1-40b4-9a18-d9e6a0d3648c}" ma:internalName="TaxCatchAll" ma:showField="CatchAllData" ma:web="61c499e2-b832-466c-a9ba-4425aeae509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5C1F9B4-1A3F-4A58-AC38-DE6DE9983B98}">
  <ds:schemaRefs>
    <ds:schemaRef ds:uri="http://schemas.microsoft.com/office/2006/metadata/properties"/>
    <ds:schemaRef ds:uri="http://schemas.microsoft.com/office/infopath/2007/PartnerControls"/>
    <ds:schemaRef ds:uri="3a6b9b5a-ad86-471e-85cb-b783f3df504a"/>
    <ds:schemaRef ds:uri="61c499e2-b832-466c-a9ba-4425aeae5090"/>
    <ds:schemaRef ds:uri="f28da783-63a1-426f-b238-ea4e597e57f3"/>
  </ds:schemaRefs>
</ds:datastoreItem>
</file>

<file path=customXml/itemProps2.xml><?xml version="1.0" encoding="utf-8"?>
<ds:datastoreItem xmlns:ds="http://schemas.openxmlformats.org/officeDocument/2006/customXml" ds:itemID="{DFE1CC8D-2270-4091-9499-C4444A88711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14D62B4-5BC2-4468-A821-DFDA60E1EB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a6b9b5a-ad86-471e-85cb-b783f3df504a"/>
    <ds:schemaRef ds:uri="f28da783-63a1-426f-b238-ea4e597e57f3"/>
    <ds:schemaRef ds:uri="61c499e2-b832-466c-a9ba-4425aeae509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ce0d2245-b6e8-41da-a1e0-cc18ec650ca2}" enabled="1" method="Standard" siteId="{77a5f620-9d77-47db-a0cd-64c70948d532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260</Words>
  <Characters>1485</Characters>
  <Application>Microsoft Office Word</Application>
  <DocSecurity>0</DocSecurity>
  <Lines>12</Lines>
  <Paragraphs>3</Paragraphs>
  <ScaleCrop>false</ScaleCrop>
  <Company/>
  <LinksUpToDate>false</LinksUpToDate>
  <CharactersWithSpaces>1742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McNully, Bronwyn (she/her)</dc:creator>
  <cp:keywords/>
  <dc:description/>
  <cp:lastModifiedBy>Lynch, Katie (she/her)</cp:lastModifiedBy>
  <cp:revision>26</cp:revision>
  <dcterms:created xsi:type="dcterms:W3CDTF">2024-08-26T20:34:00Z</dcterms:created>
  <dcterms:modified xsi:type="dcterms:W3CDTF">2024-09-18T22:16:00Z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0x0101009103328FE2C2634FA77EEADB53352B73</vt:lpwstr>
  </property>
  <property fmtid="{D5CDD505-2E9C-101B-9397-08002B2CF9AE}" pid="3" name="MediaServiceImageTags">
    <vt:lpwstr/>
  </property>
  <property fmtid="{D5CDD505-2E9C-101B-9397-08002B2CF9AE}" pid="4" name="Document Type">
    <vt:lpwstr/>
  </property>
  <property fmtid="{D5CDD505-2E9C-101B-9397-08002B2CF9AE}" pid="5" name="Sector">
    <vt:lpwstr/>
  </property>
</Properties>
</file>