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2041F" w14:textId="73AE6760" w:rsidR="006D11ED" w:rsidRPr="00F05E8A" w:rsidRDefault="006D11ED" w:rsidP="006D11ED">
      <w:pPr>
        <w:rPr>
          <w:rFonts w:ascii="Arial" w:hAnsi="Arial" w:cs="Arial"/>
          <w:color w:val="00A126"/>
          <w:sz w:val="36"/>
          <w:szCs w:val="36"/>
        </w:rPr>
      </w:pPr>
      <w:r w:rsidRPr="00F05E8A">
        <w:rPr>
          <w:rFonts w:ascii="Arial" w:hAnsi="Arial" w:cs="Arial"/>
          <w:b/>
          <w:bCs/>
          <w:color w:val="00A126"/>
          <w:sz w:val="36"/>
          <w:szCs w:val="36"/>
        </w:rPr>
        <w:t>Key Message Points &amp; FAQs</w:t>
      </w:r>
      <w:r w:rsidRPr="00F05E8A">
        <w:rPr>
          <w:rFonts w:ascii="Arial" w:hAnsi="Arial" w:cs="Arial"/>
          <w:color w:val="00A126"/>
          <w:sz w:val="36"/>
          <w:szCs w:val="36"/>
        </w:rPr>
        <w:t> </w:t>
      </w:r>
    </w:p>
    <w:p w14:paraId="33DA0CA1" w14:textId="763D1EA0" w:rsidR="006D11ED" w:rsidRPr="00F05E8A" w:rsidRDefault="006D11ED" w:rsidP="002D536D">
      <w:pPr>
        <w:pStyle w:val="Heading1"/>
        <w:rPr>
          <w:rFonts w:ascii="Arial" w:hAnsi="Arial" w:cs="Arial"/>
        </w:rPr>
      </w:pPr>
      <w:r w:rsidRPr="00F05E8A">
        <w:rPr>
          <w:rFonts w:ascii="Arial" w:hAnsi="Arial" w:cs="Arial"/>
        </w:rPr>
        <w:t>Overview </w:t>
      </w:r>
    </w:p>
    <w:p w14:paraId="6685F0EC" w14:textId="46D2443E" w:rsidR="00A037CE" w:rsidRPr="00F05E8A" w:rsidRDefault="64D404AE" w:rsidP="2D307F71">
      <w:pPr>
        <w:pStyle w:val="ListParagraph"/>
        <w:numPr>
          <w:ilvl w:val="0"/>
          <w:numId w:val="7"/>
        </w:numPr>
        <w:rPr>
          <w:rFonts w:ascii="Arial" w:hAnsi="Arial" w:cs="Arial"/>
        </w:rPr>
      </w:pPr>
      <w:r w:rsidRPr="00F05E8A">
        <w:rPr>
          <w:rFonts w:ascii="Arial" w:hAnsi="Arial" w:cs="Arial"/>
        </w:rPr>
        <w:t xml:space="preserve">The State of North Carolina continues to create innovative ways to make it easier for students to go to college, including a new simplified </w:t>
      </w:r>
      <w:r w:rsidR="2374D81C" w:rsidRPr="00F05E8A">
        <w:rPr>
          <w:rFonts w:ascii="Arial" w:hAnsi="Arial" w:cs="Arial"/>
        </w:rPr>
        <w:t>application</w:t>
      </w:r>
      <w:r w:rsidRPr="00F05E8A">
        <w:rPr>
          <w:rFonts w:ascii="Arial" w:hAnsi="Arial" w:cs="Arial"/>
        </w:rPr>
        <w:t xml:space="preserve"> program, NC College Connect. </w:t>
      </w:r>
    </w:p>
    <w:p w14:paraId="3B788B51" w14:textId="77777777" w:rsidR="00A037CE" w:rsidRPr="00F05E8A" w:rsidRDefault="00A037CE" w:rsidP="00230764">
      <w:pPr>
        <w:pStyle w:val="ListParagraph"/>
        <w:numPr>
          <w:ilvl w:val="0"/>
          <w:numId w:val="7"/>
        </w:numPr>
        <w:contextualSpacing w:val="0"/>
        <w:rPr>
          <w:rFonts w:ascii="Arial" w:hAnsi="Arial" w:cs="Arial"/>
        </w:rPr>
      </w:pPr>
      <w:r w:rsidRPr="00F05E8A">
        <w:rPr>
          <w:rFonts w:ascii="Arial" w:hAnsi="Arial" w:cs="Arial"/>
        </w:rPr>
        <w:t>NC College Connect is a program created with the goal of increasing access to higher education by simplifying the application process for qualifying North Carolina students to participating UNC System universities and their local North Carolina community college.  </w:t>
      </w:r>
    </w:p>
    <w:p w14:paraId="1A856663" w14:textId="0C62AC1C" w:rsidR="00A037CE" w:rsidRPr="00F05E8A" w:rsidRDefault="00A037CE" w:rsidP="4B774373">
      <w:pPr>
        <w:pStyle w:val="ListParagraph"/>
        <w:numPr>
          <w:ilvl w:val="0"/>
          <w:numId w:val="7"/>
        </w:numPr>
        <w:rPr>
          <w:rFonts w:ascii="Arial" w:hAnsi="Arial" w:cs="Arial"/>
        </w:rPr>
      </w:pPr>
      <w:r w:rsidRPr="00F05E8A">
        <w:rPr>
          <w:rFonts w:ascii="Arial" w:hAnsi="Arial" w:cs="Arial"/>
        </w:rPr>
        <w:t>North Carolina public high school students with a weighted GPA of 2.8 and above are matched to the colleges and universities participating in the NC College Connect pilot program, bypassing the traditional application process</w:t>
      </w:r>
      <w:r w:rsidR="4E617FF4" w:rsidRPr="00F05E8A">
        <w:rPr>
          <w:rFonts w:ascii="Arial" w:hAnsi="Arial" w:cs="Arial"/>
        </w:rPr>
        <w:t xml:space="preserve"> – including essays</w:t>
      </w:r>
      <w:r w:rsidRPr="00F05E8A">
        <w:rPr>
          <w:rFonts w:ascii="Arial" w:hAnsi="Arial" w:cs="Arial"/>
        </w:rPr>
        <w:t>. </w:t>
      </w:r>
    </w:p>
    <w:p w14:paraId="4A282DA6" w14:textId="77777777" w:rsidR="00A86C90" w:rsidRPr="00F05E8A" w:rsidRDefault="00A86C90" w:rsidP="00230764">
      <w:pPr>
        <w:pStyle w:val="ListParagraph"/>
        <w:numPr>
          <w:ilvl w:val="0"/>
          <w:numId w:val="7"/>
        </w:numPr>
        <w:contextualSpacing w:val="0"/>
        <w:rPr>
          <w:rFonts w:ascii="Arial" w:hAnsi="Arial" w:cs="Arial"/>
        </w:rPr>
      </w:pPr>
      <w:r w:rsidRPr="00F05E8A">
        <w:rPr>
          <w:rFonts w:ascii="Arial" w:hAnsi="Arial" w:cs="Arial"/>
        </w:rPr>
        <w:t>Participating institutions include: </w:t>
      </w:r>
    </w:p>
    <w:p w14:paraId="026C1073" w14:textId="77777777" w:rsidR="00A86C90" w:rsidRPr="00F05E8A" w:rsidRDefault="00A86C90" w:rsidP="00230764">
      <w:pPr>
        <w:pStyle w:val="ListParagraph"/>
        <w:numPr>
          <w:ilvl w:val="1"/>
          <w:numId w:val="7"/>
        </w:numPr>
        <w:contextualSpacing w:val="0"/>
        <w:rPr>
          <w:rFonts w:ascii="Arial" w:hAnsi="Arial" w:cs="Arial"/>
        </w:rPr>
      </w:pPr>
      <w:r w:rsidRPr="00F05E8A">
        <w:rPr>
          <w:rFonts w:ascii="Arial" w:hAnsi="Arial" w:cs="Arial"/>
        </w:rPr>
        <w:t>Elizabeth City State University </w:t>
      </w:r>
    </w:p>
    <w:p w14:paraId="06BFC8C6" w14:textId="77777777" w:rsidR="00AD36F2" w:rsidRPr="00F05E8A" w:rsidRDefault="00A86C90" w:rsidP="00AD36F2">
      <w:pPr>
        <w:pStyle w:val="ListParagraph"/>
        <w:numPr>
          <w:ilvl w:val="1"/>
          <w:numId w:val="7"/>
        </w:numPr>
        <w:contextualSpacing w:val="0"/>
        <w:rPr>
          <w:rFonts w:ascii="Arial" w:hAnsi="Arial" w:cs="Arial"/>
        </w:rPr>
      </w:pPr>
      <w:r w:rsidRPr="00F05E8A">
        <w:rPr>
          <w:rFonts w:ascii="Arial" w:hAnsi="Arial" w:cs="Arial"/>
        </w:rPr>
        <w:t>Fayetteville State University </w:t>
      </w:r>
    </w:p>
    <w:p w14:paraId="068601DE" w14:textId="09F040C0" w:rsidR="00A86C90" w:rsidRPr="00F05E8A" w:rsidRDefault="00A86C90" w:rsidP="00AD36F2">
      <w:pPr>
        <w:pStyle w:val="ListParagraph"/>
        <w:numPr>
          <w:ilvl w:val="1"/>
          <w:numId w:val="7"/>
        </w:numPr>
        <w:contextualSpacing w:val="0"/>
        <w:rPr>
          <w:rFonts w:ascii="Arial" w:hAnsi="Arial" w:cs="Arial"/>
        </w:rPr>
      </w:pPr>
      <w:r w:rsidRPr="00F05E8A">
        <w:rPr>
          <w:rFonts w:ascii="Arial" w:hAnsi="Arial" w:cs="Arial"/>
        </w:rPr>
        <w:t>University of North Carolina Asheville </w:t>
      </w:r>
    </w:p>
    <w:p w14:paraId="5E025304" w14:textId="77777777" w:rsidR="00A86C90" w:rsidRPr="00F05E8A" w:rsidRDefault="00A86C90" w:rsidP="00230764">
      <w:pPr>
        <w:pStyle w:val="ListParagraph"/>
        <w:numPr>
          <w:ilvl w:val="1"/>
          <w:numId w:val="7"/>
        </w:numPr>
        <w:contextualSpacing w:val="0"/>
        <w:rPr>
          <w:rFonts w:ascii="Arial" w:hAnsi="Arial" w:cs="Arial"/>
        </w:rPr>
      </w:pPr>
      <w:r w:rsidRPr="00F05E8A">
        <w:rPr>
          <w:rFonts w:ascii="Arial" w:hAnsi="Arial" w:cs="Arial"/>
        </w:rPr>
        <w:t>University of North Carolina at Greensboro </w:t>
      </w:r>
    </w:p>
    <w:p w14:paraId="1A37A5F0" w14:textId="77777777" w:rsidR="00A86C90" w:rsidRPr="00F05E8A" w:rsidRDefault="00A86C90" w:rsidP="00230764">
      <w:pPr>
        <w:pStyle w:val="ListParagraph"/>
        <w:numPr>
          <w:ilvl w:val="1"/>
          <w:numId w:val="7"/>
        </w:numPr>
        <w:contextualSpacing w:val="0"/>
        <w:rPr>
          <w:rFonts w:ascii="Arial" w:hAnsi="Arial" w:cs="Arial"/>
        </w:rPr>
      </w:pPr>
      <w:r w:rsidRPr="00F05E8A">
        <w:rPr>
          <w:rFonts w:ascii="Arial" w:hAnsi="Arial" w:cs="Arial"/>
        </w:rPr>
        <w:t>University of North Carolina at Pembroke </w:t>
      </w:r>
    </w:p>
    <w:p w14:paraId="63E5A0D5" w14:textId="77777777" w:rsidR="00A86C90" w:rsidRPr="00F05E8A" w:rsidRDefault="00A86C90" w:rsidP="00230764">
      <w:pPr>
        <w:pStyle w:val="ListParagraph"/>
        <w:numPr>
          <w:ilvl w:val="1"/>
          <w:numId w:val="7"/>
        </w:numPr>
        <w:contextualSpacing w:val="0"/>
        <w:rPr>
          <w:rFonts w:ascii="Arial" w:hAnsi="Arial" w:cs="Arial"/>
        </w:rPr>
      </w:pPr>
      <w:r w:rsidRPr="00F05E8A">
        <w:rPr>
          <w:rFonts w:ascii="Arial" w:hAnsi="Arial" w:cs="Arial"/>
        </w:rPr>
        <w:t>Winston-Salem State University </w:t>
      </w:r>
    </w:p>
    <w:p w14:paraId="7B57F181" w14:textId="77777777" w:rsidR="00A86C90" w:rsidRPr="00F05E8A" w:rsidRDefault="00A86C90" w:rsidP="00230764">
      <w:pPr>
        <w:pStyle w:val="ListParagraph"/>
        <w:numPr>
          <w:ilvl w:val="1"/>
          <w:numId w:val="7"/>
        </w:numPr>
        <w:contextualSpacing w:val="0"/>
        <w:rPr>
          <w:rFonts w:ascii="Arial" w:hAnsi="Arial" w:cs="Arial"/>
        </w:rPr>
      </w:pPr>
      <w:r w:rsidRPr="00F05E8A">
        <w:rPr>
          <w:rFonts w:ascii="Arial" w:hAnsi="Arial" w:cs="Arial"/>
        </w:rPr>
        <w:t xml:space="preserve">North Carolina Community College System (all 58 </w:t>
      </w:r>
      <w:proofErr w:type="gramStart"/>
      <w:r w:rsidRPr="00F05E8A">
        <w:rPr>
          <w:rFonts w:ascii="Arial" w:hAnsi="Arial" w:cs="Arial"/>
        </w:rPr>
        <w:t>colleges)*</w:t>
      </w:r>
      <w:proofErr w:type="gramEnd"/>
      <w:r w:rsidRPr="00F05E8A">
        <w:rPr>
          <w:rFonts w:ascii="Arial" w:hAnsi="Arial" w:cs="Arial"/>
        </w:rPr>
        <w:t> </w:t>
      </w:r>
    </w:p>
    <w:p w14:paraId="77D8D1CE" w14:textId="599F0C4D" w:rsidR="00A86C90" w:rsidRPr="00F05E8A" w:rsidRDefault="39DEE5EC" w:rsidP="2D307F71">
      <w:pPr>
        <w:pStyle w:val="ListParagraph"/>
        <w:numPr>
          <w:ilvl w:val="2"/>
          <w:numId w:val="7"/>
        </w:numPr>
        <w:rPr>
          <w:rFonts w:ascii="Arial" w:hAnsi="Arial" w:cs="Arial"/>
        </w:rPr>
      </w:pPr>
      <w:r w:rsidRPr="00F05E8A">
        <w:rPr>
          <w:rFonts w:ascii="Arial" w:hAnsi="Arial" w:cs="Arial"/>
          <w:i/>
          <w:iCs/>
        </w:rPr>
        <w:t xml:space="preserve">*Students will be offered a simplified </w:t>
      </w:r>
      <w:r w:rsidR="33743D7C" w:rsidRPr="00F05E8A">
        <w:rPr>
          <w:rFonts w:ascii="Arial" w:hAnsi="Arial" w:cs="Arial"/>
          <w:i/>
          <w:iCs/>
        </w:rPr>
        <w:t>application</w:t>
      </w:r>
      <w:r w:rsidRPr="00F05E8A">
        <w:rPr>
          <w:rFonts w:ascii="Arial" w:hAnsi="Arial" w:cs="Arial"/>
          <w:i/>
          <w:iCs/>
        </w:rPr>
        <w:t xml:space="preserve"> process to their local community college.  </w:t>
      </w:r>
      <w:r w:rsidRPr="00F05E8A">
        <w:rPr>
          <w:rFonts w:ascii="Arial" w:hAnsi="Arial" w:cs="Arial"/>
        </w:rPr>
        <w:t> </w:t>
      </w:r>
    </w:p>
    <w:p w14:paraId="776EDCE7" w14:textId="7C1F0658" w:rsidR="00FE6A9D" w:rsidRPr="00F05E8A" w:rsidRDefault="00A86C90" w:rsidP="0850C3DE">
      <w:pPr>
        <w:pStyle w:val="ListParagraph"/>
        <w:numPr>
          <w:ilvl w:val="0"/>
          <w:numId w:val="7"/>
        </w:numPr>
        <w:rPr>
          <w:rFonts w:ascii="Arial" w:hAnsi="Arial" w:cs="Arial"/>
        </w:rPr>
      </w:pPr>
      <w:r w:rsidRPr="00F05E8A">
        <w:rPr>
          <w:rFonts w:ascii="Arial" w:hAnsi="Arial" w:cs="Arial"/>
        </w:rPr>
        <w:t>The pilot program removes the burden of a traditional college application process and admissions essay and creates a simplified way for qualifying North Carolina students to apply to college. </w:t>
      </w:r>
      <w:r w:rsidRPr="00F05E8A">
        <w:rPr>
          <w:rFonts w:ascii="Arial" w:hAnsi="Arial" w:cs="Arial"/>
        </w:rPr>
        <w:br w:type="page"/>
      </w:r>
    </w:p>
    <w:p w14:paraId="514C2CF5" w14:textId="27C62464" w:rsidR="006D11ED" w:rsidRPr="00F05E8A" w:rsidRDefault="006D11ED" w:rsidP="002D536D">
      <w:pPr>
        <w:pStyle w:val="Heading1"/>
        <w:rPr>
          <w:rFonts w:ascii="Arial" w:hAnsi="Arial" w:cs="Arial"/>
        </w:rPr>
      </w:pPr>
      <w:r w:rsidRPr="00F05E8A">
        <w:rPr>
          <w:rFonts w:ascii="Arial" w:hAnsi="Arial" w:cs="Arial"/>
        </w:rPr>
        <w:lastRenderedPageBreak/>
        <w:t>The Process  </w:t>
      </w:r>
    </w:p>
    <w:p w14:paraId="71247420" w14:textId="7154D6DD" w:rsidR="00040DCD" w:rsidRPr="00F05E8A" w:rsidRDefault="00040DCD" w:rsidP="468AD15C">
      <w:pPr>
        <w:pStyle w:val="ListParagraph"/>
        <w:numPr>
          <w:ilvl w:val="0"/>
          <w:numId w:val="8"/>
        </w:numPr>
        <w:ind w:left="360"/>
        <w:rPr>
          <w:rFonts w:ascii="Arial" w:hAnsi="Arial" w:cs="Arial"/>
        </w:rPr>
      </w:pPr>
      <w:r w:rsidRPr="00F05E8A">
        <w:rPr>
          <w:rFonts w:ascii="Arial" w:hAnsi="Arial" w:cs="Arial"/>
        </w:rPr>
        <w:t xml:space="preserve">Qualifying students for the NC College Connect pilot program will receive an official letter </w:t>
      </w:r>
      <w:r w:rsidR="171F0B1A" w:rsidRPr="00F05E8A">
        <w:rPr>
          <w:rFonts w:ascii="Arial" w:hAnsi="Arial" w:cs="Arial"/>
        </w:rPr>
        <w:t>to participate in the program</w:t>
      </w:r>
      <w:r w:rsidR="1C62E460" w:rsidRPr="00F05E8A">
        <w:rPr>
          <w:rFonts w:ascii="Arial" w:hAnsi="Arial" w:cs="Arial"/>
        </w:rPr>
        <w:t xml:space="preserve"> </w:t>
      </w:r>
      <w:r w:rsidRPr="00F05E8A">
        <w:rPr>
          <w:rFonts w:ascii="Arial" w:hAnsi="Arial" w:cs="Arial"/>
        </w:rPr>
        <w:t xml:space="preserve">by mail for the 2025-2026 academic year in October 2024, which will include a QR code to guide them to more information on </w:t>
      </w:r>
      <w:hyperlink r:id="rId10">
        <w:r w:rsidR="1C62E460" w:rsidRPr="00F05E8A">
          <w:rPr>
            <w:rStyle w:val="Hyperlink"/>
            <w:rFonts w:ascii="Arial" w:hAnsi="Arial" w:cs="Arial"/>
          </w:rPr>
          <w:t>NCCollegeConnect.org</w:t>
        </w:r>
      </w:hyperlink>
      <w:r w:rsidRPr="00F05E8A">
        <w:rPr>
          <w:rFonts w:ascii="Arial" w:hAnsi="Arial" w:cs="Arial"/>
        </w:rPr>
        <w:t>. </w:t>
      </w:r>
    </w:p>
    <w:p w14:paraId="1E87F0F4" w14:textId="77777777" w:rsidR="00040DCD" w:rsidRPr="00F05E8A" w:rsidRDefault="00040DCD" w:rsidP="00230764">
      <w:pPr>
        <w:pStyle w:val="ListParagraph"/>
        <w:numPr>
          <w:ilvl w:val="0"/>
          <w:numId w:val="8"/>
        </w:numPr>
        <w:ind w:left="360"/>
        <w:contextualSpacing w:val="0"/>
        <w:rPr>
          <w:rFonts w:ascii="Arial" w:hAnsi="Arial" w:cs="Arial"/>
        </w:rPr>
      </w:pPr>
      <w:r w:rsidRPr="00F05E8A">
        <w:rPr>
          <w:rFonts w:ascii="Arial" w:hAnsi="Arial" w:cs="Arial"/>
        </w:rPr>
        <w:t>Next, students will: </w:t>
      </w:r>
    </w:p>
    <w:p w14:paraId="603387BF" w14:textId="77777777" w:rsidR="00040DCD" w:rsidRPr="00F05E8A" w:rsidRDefault="00040DCD" w:rsidP="468AD15C">
      <w:pPr>
        <w:pStyle w:val="ListParagraph"/>
        <w:numPr>
          <w:ilvl w:val="1"/>
          <w:numId w:val="7"/>
        </w:numPr>
        <w:rPr>
          <w:rFonts w:ascii="Arial" w:hAnsi="Arial" w:cs="Arial"/>
        </w:rPr>
      </w:pPr>
      <w:r w:rsidRPr="00F05E8A">
        <w:rPr>
          <w:rFonts w:ascii="Arial" w:hAnsi="Arial" w:cs="Arial"/>
        </w:rPr>
        <w:t>Scan the QR code on their letter and visit NCCollegeConnect.org to learn more about the program.  </w:t>
      </w:r>
    </w:p>
    <w:p w14:paraId="33EB92B0" w14:textId="4E381AEB" w:rsidR="00040DCD" w:rsidRPr="00F05E8A" w:rsidRDefault="00040DCD" w:rsidP="0850C3DE">
      <w:pPr>
        <w:pStyle w:val="ListParagraph"/>
        <w:numPr>
          <w:ilvl w:val="1"/>
          <w:numId w:val="7"/>
        </w:numPr>
        <w:rPr>
          <w:rFonts w:ascii="Arial" w:hAnsi="Arial" w:cs="Arial"/>
        </w:rPr>
      </w:pPr>
      <w:r w:rsidRPr="00F05E8A">
        <w:rPr>
          <w:rFonts w:ascii="Arial" w:hAnsi="Arial" w:cs="Arial"/>
        </w:rPr>
        <w:t>Log into the NC College Connect portal using their existing CFNC.org login credentials or create a new CFNC account. </w:t>
      </w:r>
    </w:p>
    <w:p w14:paraId="6F673DC8" w14:textId="4A3055FB" w:rsidR="00040DCD" w:rsidRPr="00F05E8A" w:rsidRDefault="00040DCD" w:rsidP="0850C3DE">
      <w:pPr>
        <w:pStyle w:val="ListParagraph"/>
        <w:numPr>
          <w:ilvl w:val="1"/>
          <w:numId w:val="7"/>
        </w:numPr>
        <w:rPr>
          <w:rFonts w:ascii="Arial" w:hAnsi="Arial" w:cs="Arial"/>
        </w:rPr>
      </w:pPr>
      <w:r w:rsidRPr="00F05E8A">
        <w:rPr>
          <w:rFonts w:ascii="Arial" w:hAnsi="Arial" w:cs="Arial"/>
        </w:rPr>
        <w:t>See a complete list of colleges and universities where they can complete the simplified application as part of NC College Connect. </w:t>
      </w:r>
    </w:p>
    <w:p w14:paraId="66BA054F" w14:textId="5B2030EE" w:rsidR="00040DCD" w:rsidRPr="00F05E8A" w:rsidRDefault="00040DCD" w:rsidP="0850C3DE">
      <w:pPr>
        <w:pStyle w:val="ListParagraph"/>
        <w:numPr>
          <w:ilvl w:val="1"/>
          <w:numId w:val="7"/>
        </w:numPr>
        <w:rPr>
          <w:rFonts w:ascii="Arial" w:hAnsi="Arial" w:cs="Arial"/>
        </w:rPr>
      </w:pPr>
      <w:r w:rsidRPr="00F05E8A">
        <w:rPr>
          <w:rFonts w:ascii="Arial" w:hAnsi="Arial" w:cs="Arial"/>
        </w:rPr>
        <w:t>Complete an easy, simplified application to indicate their interest in admission to the NC College Connect colleges and universities of their choice.  </w:t>
      </w:r>
    </w:p>
    <w:p w14:paraId="7112BA4E" w14:textId="09061C6C" w:rsidR="00212FD5" w:rsidRPr="00F05E8A" w:rsidRDefault="00040DCD" w:rsidP="00212FD5">
      <w:pPr>
        <w:pStyle w:val="ListParagraph"/>
        <w:numPr>
          <w:ilvl w:val="0"/>
          <w:numId w:val="8"/>
        </w:numPr>
        <w:ind w:left="360"/>
        <w:rPr>
          <w:rFonts w:ascii="Arial" w:hAnsi="Arial" w:cs="Arial"/>
        </w:rPr>
      </w:pPr>
      <w:r w:rsidRPr="20AD61C2">
        <w:rPr>
          <w:rFonts w:ascii="Arial" w:hAnsi="Arial" w:cs="Arial"/>
        </w:rPr>
        <w:t xml:space="preserve">A student’s qualification for NC College Connect is determined based on their weighted GPA at the close of their junior year. Qualifying students must maintain a weighted GPA of 2.8 or above throughout their senior year, in addition to meeting the state’s basic </w:t>
      </w:r>
      <w:hyperlink r:id="rId11">
        <w:r w:rsidRPr="20AD61C2">
          <w:rPr>
            <w:rStyle w:val="Hyperlink"/>
            <w:rFonts w:ascii="Arial" w:hAnsi="Arial" w:cs="Arial"/>
          </w:rPr>
          <w:t>graduation requirements</w:t>
        </w:r>
      </w:hyperlink>
      <w:r w:rsidRPr="20AD61C2">
        <w:rPr>
          <w:rFonts w:ascii="Arial" w:hAnsi="Arial" w:cs="Arial"/>
          <w:u w:val="single"/>
        </w:rPr>
        <w:t xml:space="preserve"> </w:t>
      </w:r>
      <w:r w:rsidRPr="20AD61C2">
        <w:rPr>
          <w:rFonts w:ascii="Arial" w:hAnsi="Arial" w:cs="Arial"/>
        </w:rPr>
        <w:t>as set by the North Carolina Department of Public Instruction,</w:t>
      </w:r>
      <w:r w:rsidR="10A6969A" w:rsidRPr="20AD61C2">
        <w:rPr>
          <w:rFonts w:ascii="Arial" w:hAnsi="Arial" w:cs="Arial"/>
        </w:rPr>
        <w:t xml:space="preserve"> and</w:t>
      </w:r>
      <w:r w:rsidR="500B4C4A" w:rsidRPr="20AD61C2">
        <w:rPr>
          <w:rFonts w:ascii="Arial" w:hAnsi="Arial" w:cs="Arial"/>
        </w:rPr>
        <w:t xml:space="preserve"> </w:t>
      </w:r>
      <w:hyperlink r:id="rId12" w:anchor="eligibility">
        <w:r w:rsidR="1C62E460" w:rsidRPr="20AD61C2">
          <w:rPr>
            <w:rStyle w:val="Hyperlink"/>
            <w:rFonts w:ascii="Arial" w:hAnsi="Arial" w:cs="Arial"/>
          </w:rPr>
          <w:t>UNC System minimum requirements</w:t>
        </w:r>
      </w:hyperlink>
      <w:r w:rsidR="63D12F5E" w:rsidRPr="20AD61C2">
        <w:rPr>
          <w:rFonts w:ascii="Arial" w:hAnsi="Arial" w:cs="Arial"/>
        </w:rPr>
        <w:t>.</w:t>
      </w:r>
    </w:p>
    <w:p w14:paraId="4E08EFB8" w14:textId="1488124D" w:rsidR="00040DCD" w:rsidRPr="00F05E8A" w:rsidRDefault="00040DCD" w:rsidP="00212FD5">
      <w:pPr>
        <w:pStyle w:val="ListParagraph"/>
        <w:numPr>
          <w:ilvl w:val="0"/>
          <w:numId w:val="8"/>
        </w:numPr>
        <w:ind w:left="360"/>
        <w:rPr>
          <w:rFonts w:ascii="Arial" w:hAnsi="Arial" w:cs="Arial"/>
        </w:rPr>
      </w:pPr>
      <w:r w:rsidRPr="00F05E8A">
        <w:rPr>
          <w:rFonts w:ascii="Arial" w:hAnsi="Arial" w:cs="Arial"/>
        </w:rPr>
        <w:t xml:space="preserve">Students are welcome to apply to other colleges and universities via CFNC.org, including other UNC System institutions and private colleges </w:t>
      </w:r>
      <w:r w:rsidR="2F52AC11" w:rsidRPr="00F05E8A">
        <w:rPr>
          <w:rFonts w:ascii="Arial" w:hAnsi="Arial" w:cs="Arial"/>
        </w:rPr>
        <w:t xml:space="preserve">and universities </w:t>
      </w:r>
      <w:r w:rsidRPr="00F05E8A">
        <w:rPr>
          <w:rFonts w:ascii="Arial" w:hAnsi="Arial" w:cs="Arial"/>
        </w:rPr>
        <w:t xml:space="preserve">throughout the state. The state offers a </w:t>
      </w:r>
      <w:hyperlink r:id="rId13">
        <w:r w:rsidRPr="00F05E8A">
          <w:rPr>
            <w:rStyle w:val="Hyperlink"/>
            <w:rFonts w:ascii="Arial" w:hAnsi="Arial" w:cs="Arial"/>
          </w:rPr>
          <w:t>need-based scholarship</w:t>
        </w:r>
      </w:hyperlink>
      <w:r w:rsidRPr="00F05E8A">
        <w:rPr>
          <w:rFonts w:ascii="Arial" w:hAnsi="Arial" w:cs="Arial"/>
        </w:rPr>
        <w:t xml:space="preserve"> for those planning to attend a private college. </w:t>
      </w:r>
    </w:p>
    <w:p w14:paraId="47E14A53" w14:textId="7DCBD737" w:rsidR="00040DCD" w:rsidRPr="00F05E8A" w:rsidRDefault="00040DCD" w:rsidP="468AD15C">
      <w:pPr>
        <w:pStyle w:val="ListParagraph"/>
        <w:numPr>
          <w:ilvl w:val="0"/>
          <w:numId w:val="8"/>
        </w:numPr>
        <w:ind w:left="360"/>
        <w:rPr>
          <w:rFonts w:ascii="Arial" w:hAnsi="Arial" w:cs="Arial"/>
        </w:rPr>
      </w:pPr>
      <w:r w:rsidRPr="00F05E8A">
        <w:rPr>
          <w:rFonts w:ascii="Arial" w:hAnsi="Arial" w:cs="Arial"/>
        </w:rPr>
        <w:t xml:space="preserve">For each application submitted through the NC College Connect portal, students will be required to pay an application fee, ranging from $30 to $75. </w:t>
      </w:r>
      <w:r w:rsidR="4EB29DCB" w:rsidRPr="00F05E8A">
        <w:rPr>
          <w:rFonts w:ascii="Arial" w:hAnsi="Arial" w:cs="Arial"/>
        </w:rPr>
        <w:t xml:space="preserve"> Applications to North Carolina community colleges are free, and all participating institutions will accept approved fee waivers (such as the College Board or ACT fee waiver).</w:t>
      </w:r>
    </w:p>
    <w:p w14:paraId="28ED1BE2" w14:textId="4DC1BE93" w:rsidR="00040DCD" w:rsidRPr="00F05E8A" w:rsidRDefault="00040DCD" w:rsidP="0850C3DE">
      <w:pPr>
        <w:pStyle w:val="ListParagraph"/>
        <w:numPr>
          <w:ilvl w:val="0"/>
          <w:numId w:val="8"/>
        </w:numPr>
        <w:ind w:left="360"/>
        <w:rPr>
          <w:rFonts w:ascii="Arial" w:hAnsi="Arial" w:cs="Arial"/>
        </w:rPr>
      </w:pPr>
      <w:r w:rsidRPr="00F05E8A">
        <w:rPr>
          <w:rFonts w:ascii="Arial" w:hAnsi="Arial" w:cs="Arial"/>
        </w:rPr>
        <w:t>Students are encouraged to submit applications during College Application Week, October 21-27, 2024, to avoid application fees of participating colleges. Of note, University of North Carolina at Greensboro will not waive application fees as a part of College Application Week.   </w:t>
      </w:r>
    </w:p>
    <w:p w14:paraId="0FF9D280" w14:textId="58C46480" w:rsidR="00FE6A9D" w:rsidRPr="00F05E8A" w:rsidRDefault="00040DCD" w:rsidP="00230764">
      <w:pPr>
        <w:pStyle w:val="ListParagraph"/>
        <w:numPr>
          <w:ilvl w:val="0"/>
          <w:numId w:val="8"/>
        </w:numPr>
        <w:ind w:left="360"/>
        <w:contextualSpacing w:val="0"/>
        <w:rPr>
          <w:rFonts w:ascii="Arial" w:hAnsi="Arial" w:cs="Arial"/>
        </w:rPr>
      </w:pPr>
      <w:r w:rsidRPr="00F05E8A">
        <w:rPr>
          <w:rFonts w:ascii="Arial" w:hAnsi="Arial" w:cs="Arial"/>
        </w:rPr>
        <w:t>High school counselors are helpful resources for students to learn about additional ways their application fees could be covered. </w:t>
      </w:r>
      <w:r w:rsidR="00FE6A9D" w:rsidRPr="00F05E8A">
        <w:rPr>
          <w:rFonts w:ascii="Arial" w:hAnsi="Arial" w:cs="Arial"/>
        </w:rPr>
        <w:br w:type="page"/>
      </w:r>
    </w:p>
    <w:p w14:paraId="2ED119E6" w14:textId="4D31F110" w:rsidR="006D11ED" w:rsidRPr="00F05E8A" w:rsidRDefault="006D11ED" w:rsidP="002D536D">
      <w:pPr>
        <w:pStyle w:val="Heading1"/>
        <w:rPr>
          <w:rFonts w:ascii="Arial" w:hAnsi="Arial" w:cs="Arial"/>
        </w:rPr>
      </w:pPr>
      <w:r w:rsidRPr="00F05E8A">
        <w:rPr>
          <w:rFonts w:ascii="Arial" w:hAnsi="Arial" w:cs="Arial"/>
        </w:rPr>
        <w:lastRenderedPageBreak/>
        <w:t>Additional Messages  </w:t>
      </w:r>
    </w:p>
    <w:p w14:paraId="56F2FB96" w14:textId="77777777" w:rsidR="003732E9" w:rsidRPr="00F05E8A" w:rsidRDefault="003732E9" w:rsidP="0850C3DE">
      <w:pPr>
        <w:pStyle w:val="ListParagraph"/>
        <w:numPr>
          <w:ilvl w:val="0"/>
          <w:numId w:val="9"/>
        </w:numPr>
        <w:rPr>
          <w:rFonts w:ascii="Arial" w:hAnsi="Arial" w:cs="Arial"/>
        </w:rPr>
      </w:pPr>
      <w:r w:rsidRPr="00F05E8A">
        <w:rPr>
          <w:rFonts w:ascii="Arial" w:hAnsi="Arial" w:cs="Arial"/>
        </w:rPr>
        <w:t>Elizabeth City State University, Fayetteville State University, and the University of North Carolina at Pembroke are participating NC College Connect institutions and part of the NC Promise Tuition Plan. </w:t>
      </w:r>
    </w:p>
    <w:p w14:paraId="42AA7E03" w14:textId="77777777" w:rsidR="003732E9" w:rsidRPr="00F05E8A" w:rsidRDefault="003732E9" w:rsidP="0850C3DE">
      <w:pPr>
        <w:pStyle w:val="ListParagraph"/>
        <w:numPr>
          <w:ilvl w:val="0"/>
          <w:numId w:val="9"/>
        </w:numPr>
        <w:rPr>
          <w:rFonts w:ascii="Arial" w:hAnsi="Arial" w:cs="Arial"/>
        </w:rPr>
      </w:pPr>
      <w:r w:rsidRPr="00F05E8A">
        <w:rPr>
          <w:rFonts w:ascii="Arial" w:hAnsi="Arial" w:cs="Arial"/>
        </w:rPr>
        <w:t>In addition to receiving the opportunity for a simplified application process through NC College Connect, qualifying students attending NC Promise universities will only pay $500 in tuition each semester.  </w:t>
      </w:r>
    </w:p>
    <w:p w14:paraId="21B10EBC" w14:textId="77777777" w:rsidR="003732E9" w:rsidRPr="00F05E8A" w:rsidRDefault="003732E9" w:rsidP="0850C3DE">
      <w:pPr>
        <w:pStyle w:val="ListParagraph"/>
        <w:numPr>
          <w:ilvl w:val="0"/>
          <w:numId w:val="9"/>
        </w:numPr>
        <w:rPr>
          <w:rFonts w:ascii="Arial" w:hAnsi="Arial" w:cs="Arial"/>
        </w:rPr>
      </w:pPr>
      <w:r w:rsidRPr="00F05E8A">
        <w:rPr>
          <w:rFonts w:ascii="Arial" w:hAnsi="Arial" w:cs="Arial"/>
        </w:rPr>
        <w:t>While students may qualify for a simplified application process for the colleges and universities that are a part of NC College Connect, students are encouraged to apply to any other North Carolina college or university they would like via CFNC.org, including other UNC System universities and North Carolina private colleges and universities based on their priorities and interests.  </w:t>
      </w:r>
    </w:p>
    <w:p w14:paraId="208F0D61" w14:textId="08B8D887" w:rsidR="003732E9" w:rsidRPr="00F05E8A" w:rsidRDefault="003732E9" w:rsidP="0850C3DE">
      <w:pPr>
        <w:pStyle w:val="ListParagraph"/>
        <w:numPr>
          <w:ilvl w:val="0"/>
          <w:numId w:val="9"/>
        </w:numPr>
        <w:rPr>
          <w:rFonts w:ascii="Arial" w:hAnsi="Arial" w:cs="Arial"/>
        </w:rPr>
      </w:pPr>
      <w:r w:rsidRPr="00F05E8A">
        <w:rPr>
          <w:rFonts w:ascii="Arial" w:hAnsi="Arial" w:cs="Arial"/>
        </w:rPr>
        <w:t xml:space="preserve">There's no need to submit standard applications for </w:t>
      </w:r>
      <w:r w:rsidR="00947854" w:rsidRPr="00F05E8A">
        <w:rPr>
          <w:rFonts w:ascii="Arial" w:hAnsi="Arial" w:cs="Arial"/>
        </w:rPr>
        <w:t xml:space="preserve">participating </w:t>
      </w:r>
      <w:r w:rsidRPr="00F05E8A">
        <w:rPr>
          <w:rFonts w:ascii="Arial" w:hAnsi="Arial" w:cs="Arial"/>
        </w:rPr>
        <w:t>NC College Connect colleges and universities</w:t>
      </w:r>
      <w:r w:rsidR="242809B1" w:rsidRPr="00F05E8A">
        <w:rPr>
          <w:rFonts w:ascii="Arial" w:hAnsi="Arial" w:cs="Arial"/>
        </w:rPr>
        <w:t xml:space="preserve"> in addition to those submitted through the NC College Connect portal</w:t>
      </w:r>
      <w:r w:rsidRPr="00F05E8A">
        <w:rPr>
          <w:rFonts w:ascii="Arial" w:hAnsi="Arial" w:cs="Arial"/>
        </w:rPr>
        <w:t>. </w:t>
      </w:r>
    </w:p>
    <w:p w14:paraId="2B00F5DE" w14:textId="01883D3C" w:rsidR="003732E9" w:rsidRPr="00F05E8A" w:rsidRDefault="003732E9" w:rsidP="07010C50">
      <w:pPr>
        <w:pStyle w:val="ListParagraph"/>
        <w:numPr>
          <w:ilvl w:val="0"/>
          <w:numId w:val="9"/>
        </w:numPr>
        <w:rPr>
          <w:rFonts w:ascii="Arial" w:hAnsi="Arial" w:cs="Arial"/>
        </w:rPr>
      </w:pPr>
      <w:r w:rsidRPr="00F05E8A">
        <w:rPr>
          <w:rFonts w:ascii="Arial" w:hAnsi="Arial" w:cs="Arial"/>
        </w:rPr>
        <w:t xml:space="preserve">Federal and state financial aid, including </w:t>
      </w:r>
      <w:hyperlink r:id="rId14">
        <w:r w:rsidRPr="00F05E8A">
          <w:rPr>
            <w:rStyle w:val="Hyperlink"/>
            <w:rFonts w:ascii="Arial" w:hAnsi="Arial" w:cs="Arial"/>
          </w:rPr>
          <w:t>the Next NC Scholarship</w:t>
        </w:r>
      </w:hyperlink>
      <w:r w:rsidRPr="00F05E8A">
        <w:rPr>
          <w:rFonts w:ascii="Arial" w:hAnsi="Arial" w:cs="Arial"/>
        </w:rPr>
        <w:t>,</w:t>
      </w:r>
      <w:r w:rsidR="54E255CC" w:rsidRPr="00F05E8A">
        <w:rPr>
          <w:rFonts w:ascii="Arial" w:hAnsi="Arial" w:cs="Arial"/>
        </w:rPr>
        <w:t xml:space="preserve"> is</w:t>
      </w:r>
      <w:r w:rsidRPr="00F05E8A">
        <w:rPr>
          <w:rFonts w:ascii="Arial" w:hAnsi="Arial" w:cs="Arial"/>
        </w:rPr>
        <w:t xml:space="preserve"> available to students for participating colleges and universities through the completion of the FAFSA.  </w:t>
      </w:r>
    </w:p>
    <w:p w14:paraId="5EE4FEE4" w14:textId="77777777" w:rsidR="003732E9" w:rsidRPr="00F05E8A" w:rsidRDefault="00000000" w:rsidP="00230764">
      <w:pPr>
        <w:pStyle w:val="ListParagraph"/>
        <w:numPr>
          <w:ilvl w:val="1"/>
          <w:numId w:val="9"/>
        </w:numPr>
        <w:contextualSpacing w:val="0"/>
        <w:rPr>
          <w:rFonts w:ascii="Arial" w:hAnsi="Arial" w:cs="Arial"/>
        </w:rPr>
      </w:pPr>
      <w:hyperlink r:id="rId15" w:tgtFrame="_blank" w:history="1">
        <w:r w:rsidR="003732E9" w:rsidRPr="00F05E8A">
          <w:rPr>
            <w:rStyle w:val="Hyperlink"/>
            <w:rFonts w:ascii="Arial" w:hAnsi="Arial" w:cs="Arial"/>
          </w:rPr>
          <w:t>The Next NC Scholarship</w:t>
        </w:r>
      </w:hyperlink>
      <w:r w:rsidR="003732E9" w:rsidRPr="00F05E8A">
        <w:rPr>
          <w:rFonts w:ascii="Arial" w:hAnsi="Arial" w:cs="Arial"/>
        </w:rPr>
        <w:t xml:space="preserve"> helps most North Carolinians from households making $80,000 or less pursue higher education by fully covering tuition and fees at any community college or more than half, if not all, of tuition and fees to attend any public university in the state. Students can complete the FAFSA to apply. </w:t>
      </w:r>
    </w:p>
    <w:p w14:paraId="12136858" w14:textId="77777777" w:rsidR="003732E9" w:rsidRPr="00F05E8A" w:rsidRDefault="003732E9" w:rsidP="00230764">
      <w:pPr>
        <w:pStyle w:val="ListParagraph"/>
        <w:numPr>
          <w:ilvl w:val="0"/>
          <w:numId w:val="9"/>
        </w:numPr>
        <w:contextualSpacing w:val="0"/>
        <w:rPr>
          <w:rFonts w:ascii="Arial" w:hAnsi="Arial" w:cs="Arial"/>
        </w:rPr>
      </w:pPr>
      <w:r w:rsidRPr="00F05E8A">
        <w:rPr>
          <w:rFonts w:ascii="Arial" w:hAnsi="Arial" w:cs="Arial"/>
        </w:rPr>
        <w:t xml:space="preserve">Students are encouraged to visit CFNC.org to explore additional steps they can take to understand the financial support that may be available to them to help pay for college. Students are encouraged to complete their </w:t>
      </w:r>
      <w:hyperlink r:id="rId16" w:tgtFrame="_blank" w:history="1">
        <w:r w:rsidRPr="00F05E8A">
          <w:rPr>
            <w:rStyle w:val="Hyperlink"/>
            <w:rFonts w:ascii="Arial" w:hAnsi="Arial" w:cs="Arial"/>
          </w:rPr>
          <w:t>residency determination</w:t>
        </w:r>
      </w:hyperlink>
      <w:r w:rsidRPr="00F05E8A">
        <w:rPr>
          <w:rFonts w:ascii="Arial" w:hAnsi="Arial" w:cs="Arial"/>
        </w:rPr>
        <w:t xml:space="preserve"> and FAFSA to understand what financial aid they may be eligible for. Colleges and universities use information from the FAFSA to determine if a student qualifies for federal, state, and college-based scholarships or grants. </w:t>
      </w:r>
    </w:p>
    <w:p w14:paraId="59B22D39" w14:textId="269E3045" w:rsidR="00A07846" w:rsidRPr="00F05E8A" w:rsidRDefault="003732E9" w:rsidP="468AD15C">
      <w:pPr>
        <w:pStyle w:val="ListParagraph"/>
        <w:numPr>
          <w:ilvl w:val="0"/>
          <w:numId w:val="9"/>
        </w:numPr>
        <w:rPr>
          <w:rFonts w:ascii="Arial" w:eastAsia="Aptos" w:hAnsi="Arial" w:cs="Arial"/>
          <w:color w:val="000000" w:themeColor="text1"/>
        </w:rPr>
      </w:pPr>
      <w:r w:rsidRPr="2B092C25">
        <w:rPr>
          <w:rFonts w:ascii="Arial" w:hAnsi="Arial" w:cs="Arial"/>
        </w:rPr>
        <w:t xml:space="preserve">CFNC provides additional support for North Carolina students in </w:t>
      </w:r>
      <w:hyperlink r:id="rId17">
        <w:r w:rsidR="02BD2F4F" w:rsidRPr="2B092C25">
          <w:rPr>
            <w:rStyle w:val="Hyperlink"/>
            <w:rFonts w:ascii="Arial" w:eastAsia="Aptos" w:hAnsi="Arial" w:cs="Arial"/>
          </w:rPr>
          <w:t>planning</w:t>
        </w:r>
      </w:hyperlink>
      <w:r w:rsidR="02BD2F4F" w:rsidRPr="2B092C25">
        <w:rPr>
          <w:rFonts w:ascii="Arial" w:eastAsia="Aptos" w:hAnsi="Arial" w:cs="Arial"/>
          <w:color w:val="000000" w:themeColor="text1"/>
        </w:rPr>
        <w:t>, </w:t>
      </w:r>
      <w:hyperlink r:id="rId18">
        <w:r w:rsidR="02BD2F4F" w:rsidRPr="2B092C25">
          <w:rPr>
            <w:rStyle w:val="Hyperlink"/>
            <w:rFonts w:ascii="Arial" w:eastAsia="Aptos" w:hAnsi="Arial" w:cs="Arial"/>
          </w:rPr>
          <w:t>applying</w:t>
        </w:r>
      </w:hyperlink>
      <w:r w:rsidR="02BD2F4F" w:rsidRPr="2B092C25">
        <w:rPr>
          <w:rFonts w:ascii="Arial" w:eastAsia="Aptos" w:hAnsi="Arial" w:cs="Arial"/>
          <w:color w:val="000000" w:themeColor="text1"/>
        </w:rPr>
        <w:t>, and </w:t>
      </w:r>
      <w:hyperlink r:id="rId19">
        <w:r w:rsidR="02BD2F4F" w:rsidRPr="2B092C25">
          <w:rPr>
            <w:rStyle w:val="Hyperlink"/>
            <w:rFonts w:ascii="Arial" w:eastAsia="Aptos" w:hAnsi="Arial" w:cs="Arial"/>
          </w:rPr>
          <w:t>paying</w:t>
        </w:r>
      </w:hyperlink>
      <w:r w:rsidR="02BD2F4F" w:rsidRPr="2B092C25">
        <w:rPr>
          <w:rFonts w:ascii="Arial" w:eastAsia="Aptos" w:hAnsi="Arial" w:cs="Arial"/>
          <w:color w:val="000000" w:themeColor="text1"/>
        </w:rPr>
        <w:t xml:space="preserve"> for college.</w:t>
      </w:r>
    </w:p>
    <w:p w14:paraId="29E05567" w14:textId="77777777" w:rsidR="00A07846" w:rsidRPr="00F05E8A" w:rsidRDefault="00A07846">
      <w:pPr>
        <w:rPr>
          <w:rFonts w:ascii="Arial" w:hAnsi="Arial" w:cs="Arial"/>
        </w:rPr>
      </w:pPr>
      <w:r w:rsidRPr="00F05E8A">
        <w:rPr>
          <w:rFonts w:ascii="Arial" w:hAnsi="Arial" w:cs="Arial"/>
        </w:rPr>
        <w:br w:type="page"/>
      </w:r>
    </w:p>
    <w:p w14:paraId="75FD792D" w14:textId="77777777" w:rsidR="00A07846" w:rsidRPr="00F05E8A" w:rsidRDefault="00A07846" w:rsidP="00B11F86">
      <w:pPr>
        <w:pStyle w:val="Heading1"/>
        <w:rPr>
          <w:rFonts w:ascii="Arial" w:hAnsi="Arial" w:cs="Arial"/>
        </w:rPr>
      </w:pPr>
      <w:r w:rsidRPr="00F05E8A">
        <w:rPr>
          <w:rFonts w:ascii="Arial" w:hAnsi="Arial" w:cs="Arial"/>
        </w:rPr>
        <w:lastRenderedPageBreak/>
        <w:t>FAQs </w:t>
      </w:r>
    </w:p>
    <w:p w14:paraId="181EBD25" w14:textId="77777777" w:rsidR="00A07846" w:rsidRPr="00F05E8A" w:rsidRDefault="00A07846" w:rsidP="00B11F86">
      <w:pPr>
        <w:spacing w:before="240"/>
        <w:rPr>
          <w:rFonts w:ascii="Arial" w:hAnsi="Arial" w:cs="Arial"/>
          <w:b/>
          <w:bCs/>
        </w:rPr>
      </w:pPr>
      <w:r w:rsidRPr="00F05E8A">
        <w:rPr>
          <w:rFonts w:ascii="Arial" w:hAnsi="Arial" w:cs="Arial"/>
          <w:b/>
          <w:bCs/>
        </w:rPr>
        <w:t>What is NC College Connect?  </w:t>
      </w:r>
    </w:p>
    <w:p w14:paraId="6E4AE96A" w14:textId="77777777" w:rsidR="00A07846" w:rsidRPr="00F05E8A" w:rsidRDefault="00A07846" w:rsidP="0850C3DE">
      <w:pPr>
        <w:pStyle w:val="ListParagraph"/>
        <w:numPr>
          <w:ilvl w:val="0"/>
          <w:numId w:val="9"/>
        </w:numPr>
        <w:rPr>
          <w:rFonts w:ascii="Arial" w:hAnsi="Arial" w:cs="Arial"/>
        </w:rPr>
      </w:pPr>
      <w:r w:rsidRPr="00F05E8A">
        <w:rPr>
          <w:rFonts w:ascii="Arial" w:hAnsi="Arial" w:cs="Arial"/>
        </w:rPr>
        <w:t>NC College Connect is a pilot program that aims to increase access to higher education by offering the opportunity for a simplified application process at participating UNC System universities and a student’s local North Carolina community college.  </w:t>
      </w:r>
    </w:p>
    <w:p w14:paraId="4C3E340F" w14:textId="096B1718" w:rsidR="7228CA2B" w:rsidRPr="00F05E8A" w:rsidRDefault="00A07846" w:rsidP="0850C3DE">
      <w:pPr>
        <w:pStyle w:val="ListParagraph"/>
        <w:numPr>
          <w:ilvl w:val="0"/>
          <w:numId w:val="9"/>
        </w:numPr>
        <w:rPr>
          <w:rFonts w:ascii="Arial" w:hAnsi="Arial" w:cs="Arial"/>
        </w:rPr>
      </w:pPr>
      <w:r w:rsidRPr="00F05E8A">
        <w:rPr>
          <w:rFonts w:ascii="Arial" w:hAnsi="Arial" w:cs="Arial"/>
        </w:rPr>
        <w:t>North Carolina public high school students with a weighted GPA of 2.8 and above are matched to the colleges and universities participating in the NC College Connect pilot program, bypassing the traditional application process. </w:t>
      </w:r>
    </w:p>
    <w:p w14:paraId="6F7A9F3E" w14:textId="77777777" w:rsidR="00A07846" w:rsidRPr="00F05E8A" w:rsidRDefault="00A07846" w:rsidP="00B11F86">
      <w:pPr>
        <w:spacing w:before="240"/>
        <w:rPr>
          <w:rFonts w:ascii="Arial" w:hAnsi="Arial" w:cs="Arial"/>
        </w:rPr>
      </w:pPr>
      <w:r w:rsidRPr="00F05E8A">
        <w:rPr>
          <w:rFonts w:ascii="Arial" w:hAnsi="Arial" w:cs="Arial"/>
          <w:b/>
          <w:bCs/>
        </w:rPr>
        <w:t xml:space="preserve">Which colleges and universities are included in NC College Connect? </w:t>
      </w:r>
      <w:r w:rsidRPr="00F05E8A">
        <w:rPr>
          <w:rFonts w:ascii="Arial" w:hAnsi="Arial" w:cs="Arial"/>
        </w:rPr>
        <w:t> </w:t>
      </w:r>
    </w:p>
    <w:p w14:paraId="4E3C05EF" w14:textId="77777777" w:rsidR="00A07846" w:rsidRPr="00F05E8A" w:rsidRDefault="00A07846" w:rsidP="00230764">
      <w:pPr>
        <w:pStyle w:val="ListParagraph"/>
        <w:numPr>
          <w:ilvl w:val="0"/>
          <w:numId w:val="9"/>
        </w:numPr>
        <w:rPr>
          <w:rFonts w:ascii="Arial" w:hAnsi="Arial" w:cs="Arial"/>
        </w:rPr>
      </w:pPr>
      <w:r w:rsidRPr="00F05E8A">
        <w:rPr>
          <w:rFonts w:ascii="Arial" w:hAnsi="Arial" w:cs="Arial"/>
        </w:rPr>
        <w:t>Participating colleges and universities include: </w:t>
      </w:r>
    </w:p>
    <w:p w14:paraId="6FBC77C4" w14:textId="77777777" w:rsidR="00A07846" w:rsidRPr="00F05E8A" w:rsidRDefault="00A07846" w:rsidP="00230764">
      <w:pPr>
        <w:pStyle w:val="ListParagraph"/>
        <w:numPr>
          <w:ilvl w:val="1"/>
          <w:numId w:val="9"/>
        </w:numPr>
        <w:rPr>
          <w:rFonts w:ascii="Arial" w:hAnsi="Arial" w:cs="Arial"/>
        </w:rPr>
      </w:pPr>
      <w:r w:rsidRPr="00F05E8A">
        <w:rPr>
          <w:rFonts w:ascii="Arial" w:hAnsi="Arial" w:cs="Arial"/>
        </w:rPr>
        <w:t>Elizabeth City State University </w:t>
      </w:r>
    </w:p>
    <w:p w14:paraId="2C4B8128" w14:textId="77777777" w:rsidR="00A07846" w:rsidRPr="00F05E8A" w:rsidRDefault="00A07846" w:rsidP="00230764">
      <w:pPr>
        <w:pStyle w:val="ListParagraph"/>
        <w:numPr>
          <w:ilvl w:val="1"/>
          <w:numId w:val="9"/>
        </w:numPr>
        <w:rPr>
          <w:rFonts w:ascii="Arial" w:hAnsi="Arial" w:cs="Arial"/>
        </w:rPr>
      </w:pPr>
      <w:r w:rsidRPr="00F05E8A">
        <w:rPr>
          <w:rFonts w:ascii="Arial" w:hAnsi="Arial" w:cs="Arial"/>
        </w:rPr>
        <w:t>Fayetteville State University </w:t>
      </w:r>
    </w:p>
    <w:p w14:paraId="67A6A509" w14:textId="62603A53" w:rsidR="00A07846" w:rsidRPr="00F05E8A" w:rsidRDefault="00A07846" w:rsidP="00230764">
      <w:pPr>
        <w:pStyle w:val="ListParagraph"/>
        <w:numPr>
          <w:ilvl w:val="1"/>
          <w:numId w:val="9"/>
        </w:numPr>
        <w:rPr>
          <w:rFonts w:ascii="Arial" w:hAnsi="Arial" w:cs="Arial"/>
        </w:rPr>
      </w:pPr>
      <w:r w:rsidRPr="00F05E8A">
        <w:rPr>
          <w:rFonts w:ascii="Arial" w:hAnsi="Arial" w:cs="Arial"/>
        </w:rPr>
        <w:t>University of North Carolina Asheville </w:t>
      </w:r>
    </w:p>
    <w:p w14:paraId="7F162B60" w14:textId="77777777" w:rsidR="00A07846" w:rsidRPr="00F05E8A" w:rsidRDefault="00A07846" w:rsidP="00230764">
      <w:pPr>
        <w:pStyle w:val="ListParagraph"/>
        <w:numPr>
          <w:ilvl w:val="1"/>
          <w:numId w:val="9"/>
        </w:numPr>
        <w:rPr>
          <w:rFonts w:ascii="Arial" w:hAnsi="Arial" w:cs="Arial"/>
        </w:rPr>
      </w:pPr>
      <w:r w:rsidRPr="00F05E8A">
        <w:rPr>
          <w:rFonts w:ascii="Arial" w:hAnsi="Arial" w:cs="Arial"/>
        </w:rPr>
        <w:t>University of North Carolina at Greensboro </w:t>
      </w:r>
    </w:p>
    <w:p w14:paraId="108AEB4D" w14:textId="77777777" w:rsidR="00A07846" w:rsidRPr="00F05E8A" w:rsidRDefault="00A07846" w:rsidP="00230764">
      <w:pPr>
        <w:pStyle w:val="ListParagraph"/>
        <w:numPr>
          <w:ilvl w:val="1"/>
          <w:numId w:val="9"/>
        </w:numPr>
        <w:rPr>
          <w:rFonts w:ascii="Arial" w:hAnsi="Arial" w:cs="Arial"/>
        </w:rPr>
      </w:pPr>
      <w:r w:rsidRPr="00F05E8A">
        <w:rPr>
          <w:rFonts w:ascii="Arial" w:hAnsi="Arial" w:cs="Arial"/>
        </w:rPr>
        <w:t>University of North Carolina at Pembroke </w:t>
      </w:r>
    </w:p>
    <w:p w14:paraId="3C71B254" w14:textId="77777777" w:rsidR="00A07846" w:rsidRPr="00F05E8A" w:rsidRDefault="00A07846" w:rsidP="00230764">
      <w:pPr>
        <w:pStyle w:val="ListParagraph"/>
        <w:numPr>
          <w:ilvl w:val="1"/>
          <w:numId w:val="9"/>
        </w:numPr>
        <w:rPr>
          <w:rFonts w:ascii="Arial" w:hAnsi="Arial" w:cs="Arial"/>
        </w:rPr>
      </w:pPr>
      <w:r w:rsidRPr="00F05E8A">
        <w:rPr>
          <w:rFonts w:ascii="Arial" w:hAnsi="Arial" w:cs="Arial"/>
        </w:rPr>
        <w:t>Winston-Salem State University </w:t>
      </w:r>
    </w:p>
    <w:p w14:paraId="70D313AF" w14:textId="77777777" w:rsidR="00A07846" w:rsidRPr="00F05E8A" w:rsidRDefault="00A07846" w:rsidP="00230764">
      <w:pPr>
        <w:pStyle w:val="ListParagraph"/>
        <w:numPr>
          <w:ilvl w:val="1"/>
          <w:numId w:val="9"/>
        </w:numPr>
        <w:rPr>
          <w:rFonts w:ascii="Arial" w:hAnsi="Arial" w:cs="Arial"/>
        </w:rPr>
      </w:pPr>
      <w:r w:rsidRPr="00F05E8A">
        <w:rPr>
          <w:rFonts w:ascii="Arial" w:hAnsi="Arial" w:cs="Arial"/>
        </w:rPr>
        <w:t xml:space="preserve">North Carolina Community College System (all 58 </w:t>
      </w:r>
      <w:proofErr w:type="gramStart"/>
      <w:r w:rsidRPr="00F05E8A">
        <w:rPr>
          <w:rFonts w:ascii="Arial" w:hAnsi="Arial" w:cs="Arial"/>
        </w:rPr>
        <w:t>colleges)*</w:t>
      </w:r>
      <w:proofErr w:type="gramEnd"/>
      <w:r w:rsidRPr="00F05E8A">
        <w:rPr>
          <w:rFonts w:ascii="Arial" w:hAnsi="Arial" w:cs="Arial"/>
        </w:rPr>
        <w:t>  </w:t>
      </w:r>
    </w:p>
    <w:p w14:paraId="60739D21" w14:textId="00DE3EFC" w:rsidR="00A07846" w:rsidRPr="00F05E8A" w:rsidRDefault="00A07846" w:rsidP="00230764">
      <w:pPr>
        <w:pStyle w:val="ListParagraph"/>
        <w:numPr>
          <w:ilvl w:val="2"/>
          <w:numId w:val="9"/>
        </w:numPr>
        <w:rPr>
          <w:rFonts w:ascii="Arial" w:hAnsi="Arial" w:cs="Arial"/>
        </w:rPr>
      </w:pPr>
      <w:r w:rsidRPr="00F05E8A">
        <w:rPr>
          <w:rFonts w:ascii="Arial" w:hAnsi="Arial" w:cs="Arial"/>
          <w:i/>
          <w:iCs/>
        </w:rPr>
        <w:t xml:space="preserve">*Students will be offered </w:t>
      </w:r>
      <w:r w:rsidR="78F0B914" w:rsidRPr="00F05E8A">
        <w:rPr>
          <w:rFonts w:ascii="Arial" w:hAnsi="Arial" w:cs="Arial"/>
          <w:i/>
          <w:iCs/>
        </w:rPr>
        <w:t xml:space="preserve">a simplified </w:t>
      </w:r>
      <w:r w:rsidR="00AABEA4" w:rsidRPr="00F05E8A">
        <w:rPr>
          <w:rFonts w:ascii="Arial" w:hAnsi="Arial" w:cs="Arial"/>
          <w:i/>
          <w:iCs/>
        </w:rPr>
        <w:t>application</w:t>
      </w:r>
      <w:r w:rsidR="78F0B914" w:rsidRPr="00F05E8A">
        <w:rPr>
          <w:rFonts w:ascii="Arial" w:hAnsi="Arial" w:cs="Arial"/>
          <w:i/>
          <w:iCs/>
        </w:rPr>
        <w:t xml:space="preserve"> process</w:t>
      </w:r>
      <w:r w:rsidRPr="00F05E8A">
        <w:rPr>
          <w:rFonts w:ascii="Arial" w:hAnsi="Arial" w:cs="Arial"/>
          <w:i/>
          <w:iCs/>
        </w:rPr>
        <w:t xml:space="preserve"> to their local community college.  </w:t>
      </w:r>
      <w:r w:rsidRPr="00F05E8A">
        <w:rPr>
          <w:rFonts w:ascii="Arial" w:hAnsi="Arial" w:cs="Arial"/>
        </w:rPr>
        <w:t>  </w:t>
      </w:r>
    </w:p>
    <w:p w14:paraId="4E5FD547" w14:textId="77777777" w:rsidR="00A07846" w:rsidRPr="00F05E8A" w:rsidRDefault="00A07846" w:rsidP="00B11F86">
      <w:pPr>
        <w:spacing w:before="240"/>
        <w:rPr>
          <w:rFonts w:ascii="Arial" w:hAnsi="Arial" w:cs="Arial"/>
          <w:b/>
          <w:bCs/>
        </w:rPr>
      </w:pPr>
      <w:r w:rsidRPr="00F05E8A">
        <w:rPr>
          <w:rFonts w:ascii="Arial" w:hAnsi="Arial" w:cs="Arial"/>
          <w:b/>
          <w:bCs/>
        </w:rPr>
        <w:t>How were the NC College Connect colleges and universities determined?  </w:t>
      </w:r>
    </w:p>
    <w:p w14:paraId="2305A6AC" w14:textId="66C40057" w:rsidR="00A07846" w:rsidRPr="00F05E8A" w:rsidRDefault="00A07846" w:rsidP="00230764">
      <w:pPr>
        <w:pStyle w:val="ListParagraph"/>
        <w:numPr>
          <w:ilvl w:val="0"/>
          <w:numId w:val="9"/>
        </w:numPr>
        <w:contextualSpacing w:val="0"/>
        <w:rPr>
          <w:rFonts w:ascii="Arial" w:hAnsi="Arial" w:cs="Arial"/>
        </w:rPr>
      </w:pPr>
      <w:r w:rsidRPr="00F05E8A">
        <w:rPr>
          <w:rFonts w:ascii="Arial" w:hAnsi="Arial" w:cs="Arial"/>
        </w:rPr>
        <w:t>Colleges and universities participating in NC College Connect program voluntarily agreed to be a part of the pilot program based on their existing admissions criteria. Moving forward, additional colleges and universities may be included in the NC College Connect program.  </w:t>
      </w:r>
    </w:p>
    <w:p w14:paraId="2AD7E4F5" w14:textId="291033DA" w:rsidR="00A07846" w:rsidRPr="00F05E8A" w:rsidRDefault="00A07846" w:rsidP="00B11F86">
      <w:pPr>
        <w:spacing w:before="240"/>
        <w:rPr>
          <w:rFonts w:ascii="Arial" w:hAnsi="Arial" w:cs="Arial"/>
          <w:b/>
          <w:bCs/>
        </w:rPr>
      </w:pPr>
      <w:r w:rsidRPr="00F05E8A">
        <w:rPr>
          <w:rFonts w:ascii="Arial" w:hAnsi="Arial" w:cs="Arial"/>
          <w:b/>
          <w:bCs/>
        </w:rPr>
        <w:t>Will the cohort of students include every public high school senior in North Carolina with a weighted GPA of 2.8 or above? </w:t>
      </w:r>
    </w:p>
    <w:p w14:paraId="7ADD3EB5" w14:textId="286BA221" w:rsidR="00A07846" w:rsidRPr="00F05E8A" w:rsidRDefault="00A07846" w:rsidP="00230764">
      <w:pPr>
        <w:pStyle w:val="ListParagraph"/>
        <w:numPr>
          <w:ilvl w:val="0"/>
          <w:numId w:val="9"/>
        </w:numPr>
        <w:rPr>
          <w:rFonts w:ascii="Arial" w:hAnsi="Arial" w:cs="Arial"/>
        </w:rPr>
      </w:pPr>
      <w:r w:rsidRPr="20AD61C2">
        <w:rPr>
          <w:rFonts w:ascii="Arial" w:hAnsi="Arial" w:cs="Arial"/>
        </w:rPr>
        <w:t>Yes. A student’s qualification for NC College Connect is determined based on their weighted GPA at the close of their junior year. Qualifying students must maintain a weighted GPA of 2.8 or above throughout their senior year, in addition to</w:t>
      </w:r>
      <w:r w:rsidR="4FE9304E" w:rsidRPr="20AD61C2">
        <w:rPr>
          <w:rFonts w:ascii="Arial" w:hAnsi="Arial" w:cs="Arial"/>
        </w:rPr>
        <w:t xml:space="preserve"> completing</w:t>
      </w:r>
      <w:r w:rsidRPr="20AD61C2">
        <w:rPr>
          <w:rFonts w:ascii="Arial" w:hAnsi="Arial" w:cs="Arial"/>
        </w:rPr>
        <w:t xml:space="preserve"> the State’s </w:t>
      </w:r>
      <w:hyperlink r:id="rId20">
        <w:r w:rsidRPr="20AD61C2">
          <w:rPr>
            <w:rStyle w:val="Hyperlink"/>
            <w:rFonts w:ascii="Arial" w:hAnsi="Arial" w:cs="Arial"/>
          </w:rPr>
          <w:t>graduation requirements,</w:t>
        </w:r>
      </w:hyperlink>
      <w:r w:rsidRPr="20AD61C2">
        <w:rPr>
          <w:rFonts w:ascii="Arial" w:hAnsi="Arial" w:cs="Arial"/>
        </w:rPr>
        <w:t xml:space="preserve"> </w:t>
      </w:r>
      <w:r w:rsidR="6E47CFD7" w:rsidRPr="20AD61C2">
        <w:rPr>
          <w:rFonts w:ascii="Arial" w:hAnsi="Arial" w:cs="Arial"/>
        </w:rPr>
        <w:t xml:space="preserve">and </w:t>
      </w:r>
      <w:hyperlink r:id="rId21" w:anchor="eligibility">
        <w:r w:rsidR="691567BA" w:rsidRPr="20AD61C2">
          <w:rPr>
            <w:rStyle w:val="Hyperlink"/>
            <w:rFonts w:ascii="Arial" w:hAnsi="Arial" w:cs="Arial"/>
          </w:rPr>
          <w:t>UNC System minimum requirements</w:t>
        </w:r>
      </w:hyperlink>
      <w:r w:rsidR="691567BA" w:rsidRPr="20AD61C2">
        <w:rPr>
          <w:rFonts w:ascii="Arial" w:hAnsi="Arial" w:cs="Arial"/>
        </w:rPr>
        <w:t>.  This program cohort includes all students graduating from a public high school, which includes charter school students.  </w:t>
      </w:r>
    </w:p>
    <w:p w14:paraId="14BB91E1" w14:textId="77777777" w:rsidR="00A07846" w:rsidRPr="00F05E8A" w:rsidRDefault="00A07846" w:rsidP="00B11F86">
      <w:pPr>
        <w:spacing w:before="240"/>
        <w:rPr>
          <w:rFonts w:ascii="Arial" w:hAnsi="Arial" w:cs="Arial"/>
          <w:b/>
          <w:bCs/>
        </w:rPr>
      </w:pPr>
      <w:r w:rsidRPr="00F05E8A">
        <w:rPr>
          <w:rFonts w:ascii="Arial" w:hAnsi="Arial" w:cs="Arial"/>
          <w:b/>
          <w:bCs/>
        </w:rPr>
        <w:t>Will students who do not meet the weighted 2.8 GPA threshold their junior year, but do meet it their senior year, be considered for the program?  </w:t>
      </w:r>
    </w:p>
    <w:p w14:paraId="7AD81C68" w14:textId="43E11298" w:rsidR="00A07846" w:rsidRPr="00F05E8A" w:rsidRDefault="00A07846" w:rsidP="0850C3DE">
      <w:pPr>
        <w:pStyle w:val="ListParagraph"/>
        <w:numPr>
          <w:ilvl w:val="0"/>
          <w:numId w:val="9"/>
        </w:numPr>
        <w:rPr>
          <w:rFonts w:ascii="Arial" w:hAnsi="Arial" w:cs="Arial"/>
        </w:rPr>
      </w:pPr>
      <w:r w:rsidRPr="00F05E8A">
        <w:rPr>
          <w:rFonts w:ascii="Arial" w:hAnsi="Arial" w:cs="Arial"/>
        </w:rPr>
        <w:lastRenderedPageBreak/>
        <w:t>No. A student’s qualification for NC College Connect is determined based on their weighted GPA at the close of their junior year.   </w:t>
      </w:r>
    </w:p>
    <w:p w14:paraId="16D054F0" w14:textId="1A143709" w:rsidR="00A07846" w:rsidRPr="00F05E8A" w:rsidRDefault="00A07846" w:rsidP="0850C3DE">
      <w:pPr>
        <w:pStyle w:val="ListParagraph"/>
        <w:numPr>
          <w:ilvl w:val="0"/>
          <w:numId w:val="9"/>
        </w:numPr>
        <w:rPr>
          <w:rFonts w:ascii="Arial" w:hAnsi="Arial" w:cs="Arial"/>
        </w:rPr>
      </w:pPr>
      <w:r w:rsidRPr="00F05E8A">
        <w:rPr>
          <w:rFonts w:ascii="Arial" w:hAnsi="Arial" w:cs="Arial"/>
        </w:rPr>
        <w:t>Students who are not eligible for the NC College Connect program should visit CFNC.org to learn more about higher education options available and for additional support in planning, applying, and paying for college. </w:t>
      </w:r>
    </w:p>
    <w:p w14:paraId="51573807" w14:textId="77777777" w:rsidR="00A07846" w:rsidRPr="00F05E8A" w:rsidRDefault="00A07846" w:rsidP="00B11F86">
      <w:pPr>
        <w:spacing w:before="240"/>
        <w:rPr>
          <w:rFonts w:ascii="Arial" w:hAnsi="Arial" w:cs="Arial"/>
          <w:b/>
          <w:bCs/>
        </w:rPr>
      </w:pPr>
      <w:r w:rsidRPr="00F05E8A">
        <w:rPr>
          <w:rFonts w:ascii="Arial" w:hAnsi="Arial" w:cs="Arial"/>
          <w:b/>
          <w:bCs/>
        </w:rPr>
        <w:t>How were these qualifying students determined? </w:t>
      </w:r>
    </w:p>
    <w:p w14:paraId="0BF366B0" w14:textId="65DA51F0" w:rsidR="00A07846" w:rsidRPr="00F05E8A" w:rsidRDefault="00A07846" w:rsidP="00230764">
      <w:pPr>
        <w:pStyle w:val="ListParagraph"/>
        <w:numPr>
          <w:ilvl w:val="0"/>
          <w:numId w:val="9"/>
        </w:numPr>
        <w:contextualSpacing w:val="0"/>
        <w:rPr>
          <w:rFonts w:ascii="Arial" w:hAnsi="Arial" w:cs="Arial"/>
        </w:rPr>
      </w:pPr>
      <w:r w:rsidRPr="00F05E8A">
        <w:rPr>
          <w:rFonts w:ascii="Arial" w:hAnsi="Arial" w:cs="Arial"/>
        </w:rPr>
        <w:t>The Department of Public Instruction (DPI) collected transcripts of public high school juniors with a weighted GPA of 2.8 and above in June 2024, after the 2023-2024 academic year. These students qualify for the NC College Connect pilot program.  </w:t>
      </w:r>
    </w:p>
    <w:p w14:paraId="13B71E45" w14:textId="175D9DA7" w:rsidR="00A07846" w:rsidRPr="00F05E8A" w:rsidRDefault="00A07846" w:rsidP="00B11F86">
      <w:pPr>
        <w:spacing w:before="240"/>
        <w:rPr>
          <w:rFonts w:ascii="Arial" w:hAnsi="Arial" w:cs="Arial"/>
          <w:b/>
          <w:bCs/>
        </w:rPr>
      </w:pPr>
      <w:r w:rsidRPr="00F05E8A">
        <w:rPr>
          <w:rFonts w:ascii="Arial" w:hAnsi="Arial" w:cs="Arial"/>
          <w:b/>
          <w:bCs/>
        </w:rPr>
        <w:t>Do students that are a part of the NC College Connect Program have to pay application fees for their selected colleges or universities</w:t>
      </w:r>
      <w:r w:rsidR="2947BF9C" w:rsidRPr="00F05E8A">
        <w:rPr>
          <w:rFonts w:ascii="Arial" w:hAnsi="Arial" w:cs="Arial"/>
          <w:b/>
          <w:bCs/>
        </w:rPr>
        <w:t>?</w:t>
      </w:r>
      <w:r w:rsidRPr="00F05E8A">
        <w:rPr>
          <w:rFonts w:ascii="Arial" w:hAnsi="Arial" w:cs="Arial"/>
          <w:b/>
          <w:bCs/>
        </w:rPr>
        <w:t> </w:t>
      </w:r>
    </w:p>
    <w:p w14:paraId="7310F69C" w14:textId="328BC365" w:rsidR="00A07846" w:rsidRPr="00F05E8A" w:rsidRDefault="00A07846" w:rsidP="468AD15C">
      <w:pPr>
        <w:pStyle w:val="ListParagraph"/>
        <w:numPr>
          <w:ilvl w:val="0"/>
          <w:numId w:val="9"/>
        </w:numPr>
        <w:rPr>
          <w:rFonts w:ascii="Arial" w:hAnsi="Arial" w:cs="Arial"/>
        </w:rPr>
      </w:pPr>
      <w:r w:rsidRPr="00F05E8A">
        <w:rPr>
          <w:rFonts w:ascii="Arial" w:hAnsi="Arial" w:cs="Arial"/>
        </w:rPr>
        <w:t xml:space="preserve">For each simplified NC Connect College application, students will pay an application fee on the CFNC portal, ranging from $30 to $75. </w:t>
      </w:r>
    </w:p>
    <w:p w14:paraId="2012647F" w14:textId="3628C606" w:rsidR="468AD15C" w:rsidRPr="00F05E8A" w:rsidRDefault="4F633D1E" w:rsidP="00947854">
      <w:pPr>
        <w:pStyle w:val="ListParagraph"/>
        <w:numPr>
          <w:ilvl w:val="0"/>
          <w:numId w:val="9"/>
        </w:numPr>
        <w:rPr>
          <w:rFonts w:ascii="Arial" w:eastAsia="Aptos" w:hAnsi="Arial" w:cs="Arial"/>
          <w:color w:val="212121"/>
        </w:rPr>
      </w:pPr>
      <w:r w:rsidRPr="00F05E8A">
        <w:rPr>
          <w:rFonts w:ascii="Arial" w:eastAsia="Aptos" w:hAnsi="Arial" w:cs="Arial"/>
          <w:color w:val="212121"/>
        </w:rPr>
        <w:t xml:space="preserve">Applications to North Carolina community colleges are free, and all participating institutions will accept approved fee waivers (such as the </w:t>
      </w:r>
      <w:hyperlink r:id="rId22" w:history="1">
        <w:r w:rsidRPr="00F05E8A">
          <w:rPr>
            <w:rStyle w:val="Hyperlink"/>
            <w:rFonts w:ascii="Arial" w:eastAsia="Aptos" w:hAnsi="Arial" w:cs="Arial"/>
            <w:sz w:val="22"/>
            <w:szCs w:val="22"/>
          </w:rPr>
          <w:t>College Board</w:t>
        </w:r>
      </w:hyperlink>
      <w:r w:rsidRPr="00F05E8A">
        <w:rPr>
          <w:rFonts w:ascii="Arial" w:eastAsia="Aptos" w:hAnsi="Arial" w:cs="Arial"/>
          <w:color w:val="212121"/>
        </w:rPr>
        <w:t xml:space="preserve"> or </w:t>
      </w:r>
      <w:hyperlink r:id="rId23" w:history="1">
        <w:r w:rsidRPr="00F05E8A">
          <w:rPr>
            <w:rStyle w:val="Hyperlink"/>
            <w:rFonts w:ascii="Arial" w:eastAsia="Aptos" w:hAnsi="Arial" w:cs="Arial"/>
            <w:sz w:val="22"/>
            <w:szCs w:val="22"/>
          </w:rPr>
          <w:t>ACT</w:t>
        </w:r>
      </w:hyperlink>
      <w:r w:rsidRPr="00F05E8A">
        <w:rPr>
          <w:rFonts w:ascii="Arial" w:eastAsia="Aptos" w:hAnsi="Arial" w:cs="Arial"/>
          <w:color w:val="000000" w:themeColor="text1"/>
        </w:rPr>
        <w:t xml:space="preserve"> fee </w:t>
      </w:r>
      <w:r w:rsidRPr="00F05E8A">
        <w:rPr>
          <w:rFonts w:ascii="Arial" w:eastAsia="Aptos" w:hAnsi="Arial" w:cs="Arial"/>
          <w:color w:val="212121"/>
        </w:rPr>
        <w:t>waiver).</w:t>
      </w:r>
    </w:p>
    <w:p w14:paraId="42B48A3B" w14:textId="33A656B3" w:rsidR="00A07846" w:rsidRPr="00F05E8A" w:rsidRDefault="00A07846" w:rsidP="0850C3DE">
      <w:pPr>
        <w:pStyle w:val="ListParagraph"/>
        <w:numPr>
          <w:ilvl w:val="0"/>
          <w:numId w:val="9"/>
        </w:numPr>
        <w:rPr>
          <w:rFonts w:ascii="Arial" w:hAnsi="Arial" w:cs="Arial"/>
        </w:rPr>
      </w:pPr>
      <w:r w:rsidRPr="00F05E8A">
        <w:rPr>
          <w:rFonts w:ascii="Arial" w:hAnsi="Arial" w:cs="Arial"/>
        </w:rPr>
        <w:t>Students are encouraged to submit applications during College Application Week, October 21-27, 2024, to avoid application fees of participating colleges. Of note, University of North Carolina at Greensboro will not waive application fees as a part of College Application Week. </w:t>
      </w:r>
    </w:p>
    <w:p w14:paraId="2327C6B0" w14:textId="77777777" w:rsidR="00A07846" w:rsidRPr="00F05E8A" w:rsidRDefault="00A07846" w:rsidP="00B11F86">
      <w:pPr>
        <w:spacing w:before="240"/>
        <w:rPr>
          <w:rFonts w:ascii="Arial" w:hAnsi="Arial" w:cs="Arial"/>
          <w:b/>
          <w:bCs/>
        </w:rPr>
      </w:pPr>
      <w:r w:rsidRPr="00F05E8A">
        <w:rPr>
          <w:rFonts w:ascii="Arial" w:hAnsi="Arial" w:cs="Arial"/>
          <w:b/>
          <w:bCs/>
        </w:rPr>
        <w:t>What if students are interested in colleges or universities that are not part of the program?  </w:t>
      </w:r>
    </w:p>
    <w:p w14:paraId="78189F33" w14:textId="722E59BA" w:rsidR="00A07846" w:rsidRPr="00F05E8A" w:rsidRDefault="00A07846" w:rsidP="468AD15C">
      <w:pPr>
        <w:pStyle w:val="ListParagraph"/>
        <w:numPr>
          <w:ilvl w:val="0"/>
          <w:numId w:val="9"/>
        </w:numPr>
        <w:rPr>
          <w:rFonts w:ascii="Arial" w:hAnsi="Arial" w:cs="Arial"/>
        </w:rPr>
      </w:pPr>
      <w:r w:rsidRPr="00F05E8A">
        <w:rPr>
          <w:rFonts w:ascii="Arial" w:hAnsi="Arial" w:cs="Arial"/>
        </w:rPr>
        <w:t> While students may qualify for a simplified application process for the colleges and universities that are a part of NC College Connect, students are encouraged to apply to any other college or university they would like to attend via CFNC.org, including other UNC System universities and North Carolina private colleges and universities based on their priorities and interests.  </w:t>
      </w:r>
    </w:p>
    <w:p w14:paraId="63A069E7" w14:textId="77777777" w:rsidR="00A07846" w:rsidRPr="00F05E8A" w:rsidRDefault="00A07846" w:rsidP="00B11F86">
      <w:pPr>
        <w:spacing w:before="240"/>
        <w:rPr>
          <w:rFonts w:ascii="Arial" w:hAnsi="Arial" w:cs="Arial"/>
          <w:b/>
          <w:bCs/>
        </w:rPr>
      </w:pPr>
      <w:r w:rsidRPr="00F05E8A">
        <w:rPr>
          <w:rFonts w:ascii="Arial" w:hAnsi="Arial" w:cs="Arial"/>
          <w:b/>
          <w:bCs/>
        </w:rPr>
        <w:t>How is a student’s community college match determined? What if a student wants to attend a different community college? </w:t>
      </w:r>
    </w:p>
    <w:p w14:paraId="1C0B9EDC" w14:textId="77777777" w:rsidR="00A07846" w:rsidRPr="00F05E8A" w:rsidRDefault="00A07846" w:rsidP="00230764">
      <w:pPr>
        <w:pStyle w:val="ListParagraph"/>
        <w:numPr>
          <w:ilvl w:val="0"/>
          <w:numId w:val="9"/>
        </w:numPr>
        <w:contextualSpacing w:val="0"/>
        <w:rPr>
          <w:rFonts w:ascii="Arial" w:hAnsi="Arial" w:cs="Arial"/>
        </w:rPr>
      </w:pPr>
      <w:r w:rsidRPr="00F05E8A">
        <w:rPr>
          <w:rFonts w:ascii="Arial" w:hAnsi="Arial" w:cs="Arial"/>
        </w:rPr>
        <w:t>A student’s matched NC community college is determined by the district or local education agency (LEA) where they attend. For school districts bordering two community colleges, students will be matched to the community college that enrolls over 60% of that county’s population. </w:t>
      </w:r>
    </w:p>
    <w:p w14:paraId="04DA0C88" w14:textId="50409798" w:rsidR="00A07846" w:rsidRPr="00F05E8A" w:rsidRDefault="00A07846" w:rsidP="468AD15C">
      <w:pPr>
        <w:pStyle w:val="ListParagraph"/>
        <w:numPr>
          <w:ilvl w:val="0"/>
          <w:numId w:val="9"/>
        </w:numPr>
        <w:rPr>
          <w:rFonts w:ascii="Arial" w:hAnsi="Arial" w:cs="Arial"/>
        </w:rPr>
      </w:pPr>
      <w:r w:rsidRPr="00F05E8A">
        <w:rPr>
          <w:rFonts w:ascii="Arial" w:hAnsi="Arial" w:cs="Arial"/>
        </w:rPr>
        <w:t>The application portal will not have the capability to match a student to more than one NC community college, even though all NC community colleges are participating.  </w:t>
      </w:r>
    </w:p>
    <w:p w14:paraId="1D1DA112" w14:textId="5D27C88C" w:rsidR="00A07846" w:rsidRPr="00F05E8A" w:rsidRDefault="00A07846" w:rsidP="0850C3DE">
      <w:pPr>
        <w:pStyle w:val="ListParagraph"/>
        <w:numPr>
          <w:ilvl w:val="0"/>
          <w:numId w:val="9"/>
        </w:numPr>
        <w:rPr>
          <w:rFonts w:ascii="Arial" w:hAnsi="Arial" w:cs="Arial"/>
        </w:rPr>
      </w:pPr>
      <w:r w:rsidRPr="00F05E8A">
        <w:rPr>
          <w:rFonts w:ascii="Arial" w:hAnsi="Arial" w:cs="Arial"/>
        </w:rPr>
        <w:lastRenderedPageBreak/>
        <w:t xml:space="preserve">Students are encouraged to apply to as many NC community colleges in the state that interest them. NC </w:t>
      </w:r>
      <w:r w:rsidR="78500258" w:rsidRPr="00F05E8A">
        <w:rPr>
          <w:rFonts w:ascii="Arial" w:hAnsi="Arial" w:cs="Arial"/>
        </w:rPr>
        <w:t>c</w:t>
      </w:r>
      <w:r w:rsidRPr="00F05E8A">
        <w:rPr>
          <w:rFonts w:ascii="Arial" w:hAnsi="Arial" w:cs="Arial"/>
        </w:rPr>
        <w:t xml:space="preserve">ommunity </w:t>
      </w:r>
      <w:r w:rsidR="4BF42AAD" w:rsidRPr="00F05E8A">
        <w:rPr>
          <w:rFonts w:ascii="Arial" w:hAnsi="Arial" w:cs="Arial"/>
        </w:rPr>
        <w:t>c</w:t>
      </w:r>
      <w:r w:rsidRPr="00F05E8A">
        <w:rPr>
          <w:rFonts w:ascii="Arial" w:hAnsi="Arial" w:cs="Arial"/>
        </w:rPr>
        <w:t>ollege applications are always free</w:t>
      </w:r>
      <w:r w:rsidR="123115DB" w:rsidRPr="00F05E8A">
        <w:rPr>
          <w:rFonts w:ascii="Arial" w:hAnsi="Arial" w:cs="Arial"/>
        </w:rPr>
        <w:t>,</w:t>
      </w:r>
      <w:r w:rsidRPr="00F05E8A">
        <w:rPr>
          <w:rFonts w:ascii="Arial" w:hAnsi="Arial" w:cs="Arial"/>
        </w:rPr>
        <w:t xml:space="preserve"> and students are automatically admitted through the traditional application process.  </w:t>
      </w:r>
    </w:p>
    <w:p w14:paraId="14B8E56A" w14:textId="77777777" w:rsidR="00A07846" w:rsidRPr="00F05E8A" w:rsidRDefault="00A07846" w:rsidP="00B11F86">
      <w:pPr>
        <w:spacing w:before="240"/>
        <w:rPr>
          <w:rFonts w:ascii="Arial" w:hAnsi="Arial" w:cs="Arial"/>
          <w:b/>
          <w:bCs/>
        </w:rPr>
      </w:pPr>
      <w:r w:rsidRPr="00F05E8A">
        <w:rPr>
          <w:rFonts w:ascii="Arial" w:hAnsi="Arial" w:cs="Arial"/>
          <w:b/>
          <w:bCs/>
        </w:rPr>
        <w:t>How do students make an account to claim their spot?  </w:t>
      </w:r>
    </w:p>
    <w:p w14:paraId="1445DDFD" w14:textId="30960EEE" w:rsidR="00A07846" w:rsidRPr="00F05E8A" w:rsidRDefault="00A07846" w:rsidP="468AD15C">
      <w:pPr>
        <w:pStyle w:val="ListParagraph"/>
        <w:numPr>
          <w:ilvl w:val="0"/>
          <w:numId w:val="9"/>
        </w:numPr>
        <w:rPr>
          <w:rFonts w:ascii="Arial" w:hAnsi="Arial" w:cs="Arial"/>
        </w:rPr>
      </w:pPr>
      <w:r w:rsidRPr="00F05E8A">
        <w:rPr>
          <w:rFonts w:ascii="Arial" w:hAnsi="Arial" w:cs="Arial"/>
        </w:rPr>
        <w:t xml:space="preserve">After </w:t>
      </w:r>
      <w:r w:rsidR="4D45443F" w:rsidRPr="00F05E8A">
        <w:rPr>
          <w:rFonts w:ascii="Arial" w:hAnsi="Arial" w:cs="Arial"/>
        </w:rPr>
        <w:t xml:space="preserve">eligible </w:t>
      </w:r>
      <w:r w:rsidRPr="00F05E8A">
        <w:rPr>
          <w:rFonts w:ascii="Arial" w:hAnsi="Arial" w:cs="Arial"/>
        </w:rPr>
        <w:t xml:space="preserve">students receive their letter, they should scan the QR code provided and visit </w:t>
      </w:r>
      <w:hyperlink r:id="rId24" w:history="1">
        <w:r w:rsidR="3E504193" w:rsidRPr="00F05E8A">
          <w:rPr>
            <w:rStyle w:val="Hyperlink"/>
            <w:rFonts w:ascii="Arial" w:hAnsi="Arial" w:cs="Arial"/>
          </w:rPr>
          <w:t>NCCollegeConnect.org</w:t>
        </w:r>
      </w:hyperlink>
      <w:r w:rsidR="1BCB985A" w:rsidRPr="00F05E8A">
        <w:rPr>
          <w:rFonts w:ascii="Arial" w:hAnsi="Arial" w:cs="Arial"/>
        </w:rPr>
        <w:t xml:space="preserve"> </w:t>
      </w:r>
      <w:r w:rsidRPr="00F05E8A">
        <w:rPr>
          <w:rFonts w:ascii="Arial" w:hAnsi="Arial" w:cs="Arial"/>
        </w:rPr>
        <w:t>to learn more about the program.  </w:t>
      </w:r>
    </w:p>
    <w:p w14:paraId="73E4209A" w14:textId="4181F942" w:rsidR="00A07846" w:rsidRPr="00F05E8A" w:rsidRDefault="00A07846" w:rsidP="468AD15C">
      <w:pPr>
        <w:pStyle w:val="ListParagraph"/>
        <w:numPr>
          <w:ilvl w:val="0"/>
          <w:numId w:val="9"/>
        </w:numPr>
        <w:rPr>
          <w:rFonts w:ascii="Arial" w:eastAsia="Aptos" w:hAnsi="Arial" w:cs="Arial"/>
          <w:color w:val="000000" w:themeColor="text1"/>
        </w:rPr>
      </w:pPr>
      <w:r w:rsidRPr="00F05E8A">
        <w:rPr>
          <w:rFonts w:ascii="Arial" w:hAnsi="Arial" w:cs="Arial"/>
        </w:rPr>
        <w:t>They should then log</w:t>
      </w:r>
      <w:r w:rsidR="15405E95" w:rsidRPr="00F05E8A">
        <w:rPr>
          <w:rFonts w:ascii="Arial" w:hAnsi="Arial" w:cs="Arial"/>
        </w:rPr>
        <w:t xml:space="preserve"> </w:t>
      </w:r>
      <w:r w:rsidRPr="00F05E8A">
        <w:rPr>
          <w:rFonts w:ascii="Arial" w:hAnsi="Arial" w:cs="Arial"/>
        </w:rPr>
        <w:t xml:space="preserve">into the NC College Connect portal using an existing or new CFNC.org account. </w:t>
      </w:r>
    </w:p>
    <w:p w14:paraId="031E184E" w14:textId="11930E9C" w:rsidR="55B2224D" w:rsidRPr="00F05E8A" w:rsidRDefault="55B2224D" w:rsidP="468AD15C">
      <w:pPr>
        <w:pStyle w:val="ListParagraph"/>
        <w:numPr>
          <w:ilvl w:val="0"/>
          <w:numId w:val="9"/>
        </w:numPr>
        <w:rPr>
          <w:rFonts w:ascii="Arial" w:eastAsia="Aptos" w:hAnsi="Arial" w:cs="Arial"/>
          <w:color w:val="000000" w:themeColor="text1"/>
        </w:rPr>
      </w:pPr>
      <w:r w:rsidRPr="00F05E8A">
        <w:rPr>
          <w:rFonts w:ascii="Arial" w:eastAsia="Aptos" w:hAnsi="Arial" w:cs="Arial"/>
          <w:color w:val="000000" w:themeColor="text1"/>
        </w:rPr>
        <w:t>After logging in, students will see a list of colleges and universities where they can complete a simplified application for each college. Students can complete as many simplified applications as they’d like.</w:t>
      </w:r>
    </w:p>
    <w:p w14:paraId="05372CC6" w14:textId="77777777" w:rsidR="00A07846" w:rsidRPr="00F05E8A" w:rsidRDefault="00A07846" w:rsidP="00B11F86">
      <w:pPr>
        <w:spacing w:before="240"/>
        <w:rPr>
          <w:rFonts w:ascii="Arial" w:hAnsi="Arial" w:cs="Arial"/>
          <w:b/>
          <w:bCs/>
        </w:rPr>
      </w:pPr>
      <w:r w:rsidRPr="00F05E8A">
        <w:rPr>
          <w:rFonts w:ascii="Arial" w:hAnsi="Arial" w:cs="Arial"/>
          <w:b/>
          <w:bCs/>
        </w:rPr>
        <w:t>Do students have to claim their spot at just one institution, or can they accept multiple spots before committing to attend one institution?  </w:t>
      </w:r>
    </w:p>
    <w:p w14:paraId="30BD6CB7" w14:textId="26860806" w:rsidR="00A07846" w:rsidRPr="00F05E8A" w:rsidRDefault="00A07846" w:rsidP="4F3ED102">
      <w:pPr>
        <w:pStyle w:val="ListParagraph"/>
        <w:numPr>
          <w:ilvl w:val="0"/>
          <w:numId w:val="9"/>
        </w:numPr>
        <w:rPr>
          <w:rFonts w:ascii="Arial" w:hAnsi="Arial" w:cs="Arial"/>
        </w:rPr>
      </w:pPr>
      <w:r w:rsidRPr="2B092C25">
        <w:rPr>
          <w:rFonts w:ascii="Arial" w:hAnsi="Arial" w:cs="Arial"/>
        </w:rPr>
        <w:t>Students can complete an easy, simplified application on the NC College Connect portal for each participating college or university where they</w:t>
      </w:r>
      <w:r w:rsidR="39764217" w:rsidRPr="2B092C25">
        <w:rPr>
          <w:rFonts w:ascii="Arial" w:hAnsi="Arial" w:cs="Arial"/>
        </w:rPr>
        <w:t xml:space="preserve"> are interested in</w:t>
      </w:r>
      <w:r w:rsidRPr="2B092C25">
        <w:rPr>
          <w:rFonts w:ascii="Arial" w:hAnsi="Arial" w:cs="Arial"/>
        </w:rPr>
        <w:t>. </w:t>
      </w:r>
    </w:p>
    <w:p w14:paraId="231EA646" w14:textId="5930D734" w:rsidR="00A07846" w:rsidRPr="00F05E8A" w:rsidRDefault="00A07846" w:rsidP="0850C3DE">
      <w:pPr>
        <w:pStyle w:val="ListParagraph"/>
        <w:numPr>
          <w:ilvl w:val="0"/>
          <w:numId w:val="9"/>
        </w:numPr>
        <w:rPr>
          <w:rFonts w:ascii="Arial" w:hAnsi="Arial" w:cs="Arial"/>
        </w:rPr>
      </w:pPr>
      <w:r w:rsidRPr="20AD61C2">
        <w:rPr>
          <w:rFonts w:ascii="Arial" w:hAnsi="Arial" w:cs="Arial"/>
        </w:rPr>
        <w:t>Students can complete as many simplified applications as they’d like. This step does not guarantee enrollment – students are simply completing the first step of the process and informing the colleges and universities that they’re interested in attending.</w:t>
      </w:r>
      <w:r w:rsidR="14413186" w:rsidRPr="20AD61C2">
        <w:rPr>
          <w:rFonts w:ascii="Arial" w:hAnsi="Arial" w:cs="Arial"/>
        </w:rPr>
        <w:t xml:space="preserve"> The benefit of claiming their spot through NC College Connect is a much shorter application process.</w:t>
      </w:r>
    </w:p>
    <w:p w14:paraId="69DDA378" w14:textId="77777777" w:rsidR="00A07846" w:rsidRPr="00F05E8A" w:rsidRDefault="00A07846" w:rsidP="00B11F86">
      <w:pPr>
        <w:spacing w:before="240"/>
        <w:rPr>
          <w:rFonts w:ascii="Arial" w:hAnsi="Arial" w:cs="Arial"/>
          <w:b/>
          <w:bCs/>
        </w:rPr>
      </w:pPr>
      <w:r w:rsidRPr="00F05E8A">
        <w:rPr>
          <w:rFonts w:ascii="Arial" w:hAnsi="Arial" w:cs="Arial"/>
          <w:b/>
          <w:bCs/>
        </w:rPr>
        <w:t>Are the official enrollment deadlines the same for each college or university? Do the enrollment deadlines for NC College Connect align with the regular enrollment dates for each college or university?  </w:t>
      </w:r>
    </w:p>
    <w:p w14:paraId="68C053AC" w14:textId="46816A13" w:rsidR="00A07846" w:rsidRPr="00F05E8A" w:rsidRDefault="00A07846" w:rsidP="0850C3DE">
      <w:pPr>
        <w:pStyle w:val="ListParagraph"/>
        <w:numPr>
          <w:ilvl w:val="0"/>
          <w:numId w:val="9"/>
        </w:numPr>
        <w:rPr>
          <w:rFonts w:ascii="Arial" w:hAnsi="Arial" w:cs="Arial"/>
        </w:rPr>
      </w:pPr>
      <w:r w:rsidRPr="00F05E8A">
        <w:rPr>
          <w:rFonts w:ascii="Arial" w:hAnsi="Arial" w:cs="Arial"/>
        </w:rPr>
        <w:t>Colleges and universities often have different enrollment deadlines</w:t>
      </w:r>
      <w:r w:rsidR="49A4230E" w:rsidRPr="00F05E8A">
        <w:rPr>
          <w:rFonts w:ascii="Arial" w:hAnsi="Arial" w:cs="Arial"/>
        </w:rPr>
        <w:t>.</w:t>
      </w:r>
      <w:r w:rsidR="16E37F99" w:rsidRPr="00F05E8A">
        <w:rPr>
          <w:rFonts w:ascii="Arial" w:hAnsi="Arial" w:cs="Arial"/>
        </w:rPr>
        <w:t xml:space="preserve"> </w:t>
      </w:r>
      <w:r w:rsidR="55DA37B6" w:rsidRPr="00F05E8A">
        <w:rPr>
          <w:rFonts w:ascii="Arial" w:hAnsi="Arial" w:cs="Arial"/>
        </w:rPr>
        <w:t>T</w:t>
      </w:r>
      <w:r w:rsidRPr="00F05E8A">
        <w:rPr>
          <w:rFonts w:ascii="Arial" w:hAnsi="Arial" w:cs="Arial"/>
        </w:rPr>
        <w:t xml:space="preserve">he deadlines for NC College Connect applications are no different than the traditional deadlines for each </w:t>
      </w:r>
      <w:r w:rsidR="03FA2DF9" w:rsidRPr="00F05E8A">
        <w:rPr>
          <w:rFonts w:ascii="Arial" w:hAnsi="Arial" w:cs="Arial"/>
        </w:rPr>
        <w:t>college or university</w:t>
      </w:r>
      <w:r w:rsidRPr="00F05E8A">
        <w:rPr>
          <w:rFonts w:ascii="Arial" w:hAnsi="Arial" w:cs="Arial"/>
        </w:rPr>
        <w:t>. Students who apply via the NC College Connect program will need to confirm the enrollment dates of their college or university of choice and enroll by that date.  </w:t>
      </w:r>
    </w:p>
    <w:p w14:paraId="3556D928" w14:textId="77F6967C" w:rsidR="00A07846" w:rsidRPr="00F05E8A" w:rsidRDefault="00A07846" w:rsidP="00B11F86">
      <w:pPr>
        <w:spacing w:before="240"/>
        <w:rPr>
          <w:rFonts w:ascii="Arial" w:hAnsi="Arial" w:cs="Arial"/>
          <w:b/>
          <w:bCs/>
        </w:rPr>
      </w:pPr>
      <w:r w:rsidRPr="00F05E8A">
        <w:rPr>
          <w:rFonts w:ascii="Arial" w:hAnsi="Arial" w:cs="Arial"/>
          <w:b/>
          <w:bCs/>
        </w:rPr>
        <w:t>What is the deadline to submit the simplified application? </w:t>
      </w:r>
    </w:p>
    <w:p w14:paraId="2382C606" w14:textId="0DCA1B0C" w:rsidR="00A07846" w:rsidRPr="00F05E8A" w:rsidRDefault="00A07846" w:rsidP="0850C3DE">
      <w:pPr>
        <w:pStyle w:val="ListParagraph"/>
        <w:numPr>
          <w:ilvl w:val="0"/>
          <w:numId w:val="9"/>
        </w:numPr>
        <w:rPr>
          <w:rFonts w:ascii="Arial" w:hAnsi="Arial" w:cs="Arial"/>
        </w:rPr>
      </w:pPr>
      <w:r w:rsidRPr="0A227467">
        <w:rPr>
          <w:rFonts w:ascii="Arial" w:hAnsi="Arial" w:cs="Arial"/>
        </w:rPr>
        <w:t>Each college or university within the NC College Connect program will have its own application deadline, ranging from February 1 to June 30, 2025, and many community colleges have flexible or rolling application deadlines. Students applying to college via the NC Collect Connect program should confirm the application deadlines for the colleges they are interested in.  </w:t>
      </w:r>
    </w:p>
    <w:p w14:paraId="2EF249ED" w14:textId="279B6EF9" w:rsidR="1B6177BD" w:rsidRPr="007E6BAA" w:rsidRDefault="1B6177BD" w:rsidP="0A227467">
      <w:pPr>
        <w:spacing w:before="240"/>
        <w:rPr>
          <w:rFonts w:ascii="Arial" w:hAnsi="Arial" w:cs="Arial"/>
          <w:b/>
          <w:bCs/>
        </w:rPr>
      </w:pPr>
      <w:r w:rsidRPr="007E6BAA">
        <w:rPr>
          <w:rFonts w:ascii="Arial" w:hAnsi="Arial" w:cs="Arial"/>
          <w:b/>
          <w:bCs/>
        </w:rPr>
        <w:t>What is the la</w:t>
      </w:r>
      <w:r w:rsidR="00D714BF">
        <w:rPr>
          <w:rFonts w:ascii="Arial" w:hAnsi="Arial" w:cs="Arial"/>
          <w:b/>
          <w:bCs/>
        </w:rPr>
        <w:t>st</w:t>
      </w:r>
      <w:r w:rsidRPr="007E6BAA">
        <w:rPr>
          <w:rFonts w:ascii="Arial" w:hAnsi="Arial" w:cs="Arial"/>
          <w:b/>
          <w:bCs/>
        </w:rPr>
        <w:t xml:space="preserve"> date students can access NC College Connect? </w:t>
      </w:r>
    </w:p>
    <w:p w14:paraId="30F308FF" w14:textId="3C1E85ED" w:rsidR="1B6177BD" w:rsidRPr="007E6BAA" w:rsidRDefault="1B6177BD" w:rsidP="0A227467">
      <w:pPr>
        <w:pStyle w:val="ListParagraph"/>
        <w:numPr>
          <w:ilvl w:val="0"/>
          <w:numId w:val="9"/>
        </w:numPr>
        <w:rPr>
          <w:rFonts w:ascii="Arial" w:hAnsi="Arial" w:cs="Arial"/>
        </w:rPr>
      </w:pPr>
      <w:r w:rsidRPr="007E6BAA">
        <w:rPr>
          <w:rFonts w:ascii="Arial" w:hAnsi="Arial" w:cs="Arial"/>
        </w:rPr>
        <w:lastRenderedPageBreak/>
        <w:t xml:space="preserve">There is no program deadline or final access date. Students instead should consider the application deadlines for each participating college or university and the respective programs they are interested </w:t>
      </w:r>
      <w:proofErr w:type="gramStart"/>
      <w:r w:rsidRPr="007E6BAA">
        <w:rPr>
          <w:rFonts w:ascii="Arial" w:hAnsi="Arial" w:cs="Arial"/>
        </w:rPr>
        <w:t>in, and</w:t>
      </w:r>
      <w:proofErr w:type="gramEnd"/>
      <w:r w:rsidRPr="007E6BAA">
        <w:rPr>
          <w:rFonts w:ascii="Arial" w:hAnsi="Arial" w:cs="Arial"/>
        </w:rPr>
        <w:t xml:space="preserve"> submit</w:t>
      </w:r>
      <w:r w:rsidR="0287CBAF" w:rsidRPr="007E6BAA">
        <w:rPr>
          <w:rFonts w:ascii="Arial" w:hAnsi="Arial" w:cs="Arial"/>
        </w:rPr>
        <w:t xml:space="preserve"> their applications before that date. </w:t>
      </w:r>
    </w:p>
    <w:p w14:paraId="6AF3887A" w14:textId="35B0839C" w:rsidR="00A07846" w:rsidRPr="00F05E8A" w:rsidRDefault="00A07846" w:rsidP="00B11F86">
      <w:pPr>
        <w:spacing w:before="240"/>
        <w:rPr>
          <w:rFonts w:ascii="Arial" w:hAnsi="Arial" w:cs="Arial"/>
        </w:rPr>
      </w:pPr>
      <w:r w:rsidRPr="00F05E8A">
        <w:rPr>
          <w:rFonts w:ascii="Arial" w:hAnsi="Arial" w:cs="Arial"/>
          <w:b/>
          <w:bCs/>
        </w:rPr>
        <w:t xml:space="preserve">What about qualifying students who are concerned about the cost </w:t>
      </w:r>
      <w:r w:rsidR="1DB09B3F" w:rsidRPr="00F05E8A">
        <w:rPr>
          <w:rFonts w:ascii="Arial" w:hAnsi="Arial" w:cs="Arial"/>
          <w:b/>
          <w:bCs/>
        </w:rPr>
        <w:t>of attending college</w:t>
      </w:r>
      <w:r w:rsidRPr="00F05E8A">
        <w:rPr>
          <w:rFonts w:ascii="Arial" w:hAnsi="Arial" w:cs="Arial"/>
          <w:b/>
          <w:bCs/>
        </w:rPr>
        <w:t>?  </w:t>
      </w:r>
    </w:p>
    <w:p w14:paraId="1BC7A848" w14:textId="77777777" w:rsidR="00A07846" w:rsidRPr="00F05E8A" w:rsidRDefault="00A07846" w:rsidP="00230764">
      <w:pPr>
        <w:pStyle w:val="ListParagraph"/>
        <w:numPr>
          <w:ilvl w:val="0"/>
          <w:numId w:val="9"/>
        </w:numPr>
        <w:contextualSpacing w:val="0"/>
        <w:rPr>
          <w:rFonts w:ascii="Arial" w:hAnsi="Arial" w:cs="Arial"/>
        </w:rPr>
      </w:pPr>
      <w:r w:rsidRPr="00F05E8A">
        <w:rPr>
          <w:rFonts w:ascii="Arial" w:hAnsi="Arial" w:cs="Arial"/>
        </w:rPr>
        <w:t>Students are encouraged to visit CFNC.org to explore additional avenues to pay for college, including completing the FAFSA to determine what federal, state and college-based financial aid they qualify for.   </w:t>
      </w:r>
    </w:p>
    <w:p w14:paraId="558FA4A7" w14:textId="77777777" w:rsidR="00A07846" w:rsidRPr="00F05E8A" w:rsidRDefault="00A07846" w:rsidP="00230764">
      <w:pPr>
        <w:pStyle w:val="ListParagraph"/>
        <w:numPr>
          <w:ilvl w:val="0"/>
          <w:numId w:val="9"/>
        </w:numPr>
        <w:contextualSpacing w:val="0"/>
        <w:rPr>
          <w:rFonts w:ascii="Arial" w:hAnsi="Arial" w:cs="Arial"/>
        </w:rPr>
      </w:pPr>
      <w:r w:rsidRPr="00F05E8A">
        <w:rPr>
          <w:rFonts w:ascii="Arial" w:hAnsi="Arial" w:cs="Arial"/>
        </w:rPr>
        <w:t xml:space="preserve">Some students may be eligible for </w:t>
      </w:r>
      <w:hyperlink r:id="rId25" w:tgtFrame="_blank" w:history="1">
        <w:r w:rsidRPr="00F05E8A">
          <w:rPr>
            <w:rStyle w:val="Hyperlink"/>
            <w:rFonts w:ascii="Arial" w:hAnsi="Arial" w:cs="Arial"/>
          </w:rPr>
          <w:t>The Next NC Scholarship,</w:t>
        </w:r>
      </w:hyperlink>
      <w:r w:rsidRPr="00F05E8A">
        <w:rPr>
          <w:rFonts w:ascii="Arial" w:hAnsi="Arial" w:cs="Arial"/>
        </w:rPr>
        <w:t xml:space="preserve"> a program that helps most North Carolinians from households making $80,000 or less pursue higher education by fully covering tuition and fees at any community college or more than half, if not all, of tuition and fees to attend any public university in the state. Students can complete the FAFSA to apply.  </w:t>
      </w:r>
    </w:p>
    <w:p w14:paraId="2CEA51CE" w14:textId="547B13DE" w:rsidR="00A07846" w:rsidRPr="00F05E8A" w:rsidRDefault="00A07846" w:rsidP="4F3ED102">
      <w:pPr>
        <w:pStyle w:val="ListParagraph"/>
        <w:numPr>
          <w:ilvl w:val="0"/>
          <w:numId w:val="9"/>
        </w:numPr>
        <w:rPr>
          <w:rFonts w:ascii="Arial" w:hAnsi="Arial" w:cs="Arial"/>
        </w:rPr>
      </w:pPr>
      <w:r w:rsidRPr="00F05E8A">
        <w:rPr>
          <w:rFonts w:ascii="Arial" w:hAnsi="Arial" w:cs="Arial"/>
        </w:rPr>
        <w:t>Students should also discuss their options with the financial aid office at the college or university of their choice to inform their college decisions.  </w:t>
      </w:r>
    </w:p>
    <w:p w14:paraId="34511BB6" w14:textId="75A6DF02" w:rsidR="00A07846" w:rsidRPr="00F05E8A" w:rsidRDefault="00A07846" w:rsidP="00B11F86">
      <w:pPr>
        <w:spacing w:before="240"/>
        <w:rPr>
          <w:rFonts w:ascii="Arial" w:hAnsi="Arial" w:cs="Arial"/>
          <w:b/>
          <w:bCs/>
        </w:rPr>
      </w:pPr>
      <w:r w:rsidRPr="00F05E8A">
        <w:rPr>
          <w:rFonts w:ascii="Arial" w:hAnsi="Arial" w:cs="Arial"/>
          <w:b/>
          <w:bCs/>
        </w:rPr>
        <w:t xml:space="preserve">Do qualifying students get </w:t>
      </w:r>
      <w:r w:rsidR="0F3CB5F1" w:rsidRPr="00F05E8A">
        <w:rPr>
          <w:rFonts w:ascii="Arial" w:hAnsi="Arial" w:cs="Arial"/>
          <w:b/>
          <w:bCs/>
        </w:rPr>
        <w:t>a simplified application</w:t>
      </w:r>
      <w:r w:rsidR="3BCCD96C" w:rsidRPr="00F05E8A">
        <w:rPr>
          <w:rFonts w:ascii="Arial" w:hAnsi="Arial" w:cs="Arial"/>
          <w:b/>
          <w:bCs/>
        </w:rPr>
        <w:t xml:space="preserve"> to</w:t>
      </w:r>
      <w:r w:rsidRPr="00F05E8A">
        <w:rPr>
          <w:rFonts w:ascii="Arial" w:hAnsi="Arial" w:cs="Arial"/>
          <w:b/>
          <w:bCs/>
        </w:rPr>
        <w:t xml:space="preserve"> some of the participating colleges and universities and not others?  </w:t>
      </w:r>
    </w:p>
    <w:p w14:paraId="26E72771" w14:textId="2F9E8B1D" w:rsidR="6F726100" w:rsidRPr="00D714BF" w:rsidRDefault="00A07846" w:rsidP="00D714BF">
      <w:pPr>
        <w:pStyle w:val="ListParagraph"/>
        <w:numPr>
          <w:ilvl w:val="0"/>
          <w:numId w:val="9"/>
        </w:numPr>
        <w:rPr>
          <w:rFonts w:ascii="Arial" w:hAnsi="Arial" w:cs="Arial"/>
        </w:rPr>
      </w:pPr>
      <w:r w:rsidRPr="6F726100">
        <w:rPr>
          <w:rFonts w:ascii="Arial" w:hAnsi="Arial" w:cs="Arial"/>
        </w:rPr>
        <w:t xml:space="preserve">No. Within NC College Connect, qualified students will be offered </w:t>
      </w:r>
      <w:r w:rsidR="64E47FE4" w:rsidRPr="6F726100">
        <w:rPr>
          <w:rFonts w:ascii="Arial" w:hAnsi="Arial" w:cs="Arial"/>
        </w:rPr>
        <w:t>a simplified application</w:t>
      </w:r>
      <w:r w:rsidRPr="6F726100">
        <w:rPr>
          <w:rFonts w:ascii="Arial" w:hAnsi="Arial" w:cs="Arial"/>
        </w:rPr>
        <w:t xml:space="preserve"> to </w:t>
      </w:r>
      <w:r w:rsidRPr="6F726100">
        <w:rPr>
          <w:rFonts w:ascii="Arial" w:hAnsi="Arial" w:cs="Arial"/>
          <w:b/>
          <w:bCs/>
        </w:rPr>
        <w:t xml:space="preserve">all </w:t>
      </w:r>
      <w:r w:rsidRPr="6F726100">
        <w:rPr>
          <w:rFonts w:ascii="Arial" w:hAnsi="Arial" w:cs="Arial"/>
        </w:rPr>
        <w:t>colleges and universities participating in the NC College Connect program, including their local community college.   </w:t>
      </w:r>
    </w:p>
    <w:p w14:paraId="01385036" w14:textId="00B9D62D" w:rsidR="2D905C77" w:rsidRPr="007E6BAA" w:rsidRDefault="2D905C77" w:rsidP="6F726100">
      <w:pPr>
        <w:spacing w:before="240"/>
        <w:rPr>
          <w:rFonts w:ascii="Arial" w:hAnsi="Arial" w:cs="Arial"/>
          <w:b/>
          <w:bCs/>
        </w:rPr>
      </w:pPr>
      <w:r w:rsidRPr="007E6BAA">
        <w:rPr>
          <w:rFonts w:ascii="Arial" w:hAnsi="Arial" w:cs="Arial"/>
          <w:b/>
          <w:bCs/>
        </w:rPr>
        <w:t>Will a student have to complete their Residency Determination (RDS) when they submit their simplified applications?</w:t>
      </w:r>
    </w:p>
    <w:p w14:paraId="73C59FEB" w14:textId="75FB5FD0" w:rsidR="2D905C77" w:rsidRPr="007E6BAA" w:rsidRDefault="2C522A49" w:rsidP="6F726100">
      <w:pPr>
        <w:pStyle w:val="ListParagraph"/>
        <w:numPr>
          <w:ilvl w:val="0"/>
          <w:numId w:val="1"/>
        </w:numPr>
        <w:rPr>
          <w:rFonts w:ascii="Arial" w:hAnsi="Arial" w:cs="Arial"/>
        </w:rPr>
      </w:pPr>
      <w:r w:rsidRPr="007E6BAA">
        <w:rPr>
          <w:rFonts w:ascii="Arial" w:hAnsi="Arial" w:cs="Arial"/>
        </w:rPr>
        <w:t>No. A student will not have to indicate or complete Residency Determination, or RDS, when they submit their application(s). However, establishing in-state residency is an important step in the college application process to help students save money on college admission expenses.</w:t>
      </w:r>
    </w:p>
    <w:p w14:paraId="72947171" w14:textId="77777777" w:rsidR="00A07846" w:rsidRPr="00F05E8A" w:rsidRDefault="00A07846" w:rsidP="00B11F86">
      <w:pPr>
        <w:spacing w:before="240"/>
        <w:rPr>
          <w:rFonts w:ascii="Arial" w:hAnsi="Arial" w:cs="Arial"/>
          <w:b/>
          <w:bCs/>
        </w:rPr>
      </w:pPr>
      <w:r w:rsidRPr="00F05E8A">
        <w:rPr>
          <w:rFonts w:ascii="Arial" w:hAnsi="Arial" w:cs="Arial"/>
          <w:b/>
          <w:bCs/>
        </w:rPr>
        <w:t>When is this program being implemented?  </w:t>
      </w:r>
    </w:p>
    <w:p w14:paraId="427E65F7" w14:textId="149D9AAC" w:rsidR="00A07846" w:rsidRPr="00F05E8A" w:rsidRDefault="00A07846" w:rsidP="468AD15C">
      <w:pPr>
        <w:pStyle w:val="ListParagraph"/>
        <w:numPr>
          <w:ilvl w:val="0"/>
          <w:numId w:val="9"/>
        </w:numPr>
        <w:rPr>
          <w:rFonts w:ascii="Arial" w:hAnsi="Arial" w:cs="Arial"/>
        </w:rPr>
      </w:pPr>
      <w:r w:rsidRPr="00F05E8A">
        <w:rPr>
          <w:rFonts w:ascii="Arial" w:hAnsi="Arial" w:cs="Arial"/>
        </w:rPr>
        <w:t>Students qualified for the NC College Connect pilot program will receive an official letter in the mail for the 2025-2026 academic year in October 2024.  </w:t>
      </w:r>
    </w:p>
    <w:p w14:paraId="061A8DC0" w14:textId="77777777" w:rsidR="00A07846" w:rsidRPr="00F05E8A" w:rsidRDefault="00A07846" w:rsidP="00B11F86">
      <w:pPr>
        <w:spacing w:before="240"/>
        <w:rPr>
          <w:rFonts w:ascii="Arial" w:hAnsi="Arial" w:cs="Arial"/>
          <w:b/>
          <w:bCs/>
        </w:rPr>
      </w:pPr>
      <w:r w:rsidRPr="00F05E8A">
        <w:rPr>
          <w:rFonts w:ascii="Arial" w:hAnsi="Arial" w:cs="Arial"/>
          <w:b/>
          <w:bCs/>
        </w:rPr>
        <w:t>If a student did not qualify but is still interested in applying to college, what is the best way to guide them?  </w:t>
      </w:r>
    </w:p>
    <w:p w14:paraId="43BCAA22" w14:textId="3C2C5DD0" w:rsidR="00A07846" w:rsidRPr="00F05E8A" w:rsidRDefault="00A07846" w:rsidP="48E34A80">
      <w:pPr>
        <w:pStyle w:val="ListParagraph"/>
        <w:numPr>
          <w:ilvl w:val="0"/>
          <w:numId w:val="9"/>
        </w:numPr>
        <w:rPr>
          <w:rFonts w:ascii="Arial" w:hAnsi="Arial" w:cs="Arial"/>
        </w:rPr>
      </w:pPr>
      <w:r w:rsidRPr="00F05E8A">
        <w:rPr>
          <w:rFonts w:ascii="Arial" w:hAnsi="Arial" w:cs="Arial"/>
        </w:rPr>
        <w:t xml:space="preserve">There are multiple opportunities for students to pursue higher education even if they do not qualify for </w:t>
      </w:r>
      <w:r w:rsidR="13AC2C4C" w:rsidRPr="00F05E8A">
        <w:rPr>
          <w:rFonts w:ascii="Arial" w:hAnsi="Arial" w:cs="Arial"/>
        </w:rPr>
        <w:t xml:space="preserve">a simplified application </w:t>
      </w:r>
      <w:r w:rsidRPr="00F05E8A">
        <w:rPr>
          <w:rFonts w:ascii="Arial" w:hAnsi="Arial" w:cs="Arial"/>
        </w:rPr>
        <w:t>through NC College Connect.  </w:t>
      </w:r>
    </w:p>
    <w:p w14:paraId="6A22A238" w14:textId="02DB67EB" w:rsidR="00A07846" w:rsidRPr="00F05E8A" w:rsidRDefault="00A07846" w:rsidP="00230764">
      <w:pPr>
        <w:pStyle w:val="ListParagraph"/>
        <w:numPr>
          <w:ilvl w:val="0"/>
          <w:numId w:val="9"/>
        </w:numPr>
        <w:contextualSpacing w:val="0"/>
        <w:rPr>
          <w:rFonts w:ascii="Arial" w:hAnsi="Arial" w:cs="Arial"/>
        </w:rPr>
      </w:pPr>
      <w:r w:rsidRPr="00F05E8A">
        <w:rPr>
          <w:rFonts w:ascii="Arial" w:hAnsi="Arial" w:cs="Arial"/>
        </w:rPr>
        <w:lastRenderedPageBreak/>
        <w:t>Students who are not eligible for the NC College Connect program should visit CFNC.org to learn more about higher education options available and for additional support in planning, applying, and paying for college. </w:t>
      </w:r>
    </w:p>
    <w:p w14:paraId="4DB630D5" w14:textId="77777777" w:rsidR="00A07846" w:rsidRPr="00F05E8A" w:rsidRDefault="00A07846" w:rsidP="00B11F86">
      <w:pPr>
        <w:spacing w:before="240"/>
        <w:rPr>
          <w:rFonts w:ascii="Arial" w:hAnsi="Arial" w:cs="Arial"/>
          <w:b/>
          <w:bCs/>
        </w:rPr>
      </w:pPr>
      <w:r w:rsidRPr="00F05E8A">
        <w:rPr>
          <w:rFonts w:ascii="Arial" w:hAnsi="Arial" w:cs="Arial"/>
          <w:b/>
          <w:bCs/>
        </w:rPr>
        <w:t>What information will students need handy to complete the simplified applications?  </w:t>
      </w:r>
    </w:p>
    <w:p w14:paraId="783752CD" w14:textId="0725968C" w:rsidR="00A07846" w:rsidRPr="00F05E8A" w:rsidRDefault="00A07846" w:rsidP="0850C3DE">
      <w:pPr>
        <w:pStyle w:val="ListParagraph"/>
        <w:numPr>
          <w:ilvl w:val="0"/>
          <w:numId w:val="9"/>
        </w:numPr>
        <w:rPr>
          <w:rFonts w:ascii="Arial" w:hAnsi="Arial" w:cs="Arial"/>
        </w:rPr>
      </w:pPr>
      <w:r w:rsidRPr="20AD61C2">
        <w:rPr>
          <w:rFonts w:ascii="Arial" w:hAnsi="Arial" w:cs="Arial"/>
        </w:rPr>
        <w:t xml:space="preserve">Students will be required to share basic information </w:t>
      </w:r>
      <w:r w:rsidR="73CE13F0" w:rsidRPr="20AD61C2">
        <w:rPr>
          <w:rFonts w:ascii="Arial" w:hAnsi="Arial" w:cs="Arial"/>
        </w:rPr>
        <w:t xml:space="preserve">such as </w:t>
      </w:r>
      <w:r w:rsidRPr="20AD61C2">
        <w:rPr>
          <w:rFonts w:ascii="Arial" w:hAnsi="Arial" w:cs="Arial"/>
        </w:rPr>
        <w:t>their NC Student Number, personal email address, intended major, and intended start term (fall 2025 or spring 2026)</w:t>
      </w:r>
      <w:r w:rsidR="00B11F86" w:rsidRPr="20AD61C2">
        <w:rPr>
          <w:rFonts w:ascii="Arial" w:hAnsi="Arial" w:cs="Arial"/>
        </w:rPr>
        <w:t>.</w:t>
      </w:r>
    </w:p>
    <w:p w14:paraId="6700D51C" w14:textId="08F4B15A" w:rsidR="23CD8CA8" w:rsidRDefault="23CD8CA8" w:rsidP="20AD61C2">
      <w:pPr>
        <w:spacing w:before="240"/>
      </w:pPr>
      <w:r w:rsidRPr="20AD61C2">
        <w:rPr>
          <w:rFonts w:ascii="Arial" w:eastAsia="Arial" w:hAnsi="Arial" w:cs="Arial"/>
          <w:b/>
          <w:bCs/>
        </w:rPr>
        <w:t>Will counselors be notified of which high school seniors at their high school will be receiving a letter?</w:t>
      </w:r>
      <w:r w:rsidRPr="20AD61C2">
        <w:rPr>
          <w:rFonts w:ascii="Arial" w:eastAsia="Arial" w:hAnsi="Arial" w:cs="Arial"/>
        </w:rPr>
        <w:t xml:space="preserve"> </w:t>
      </w:r>
    </w:p>
    <w:p w14:paraId="1B8624AB" w14:textId="2A430953" w:rsidR="23CD8CA8" w:rsidRDefault="23CD8CA8" w:rsidP="20AD61C2">
      <w:pPr>
        <w:pStyle w:val="ListParagraph"/>
        <w:numPr>
          <w:ilvl w:val="0"/>
          <w:numId w:val="9"/>
        </w:numPr>
        <w:rPr>
          <w:rFonts w:ascii="Arial" w:hAnsi="Arial" w:cs="Arial"/>
        </w:rPr>
      </w:pPr>
      <w:r w:rsidRPr="20AD61C2">
        <w:rPr>
          <w:rFonts w:ascii="Arial" w:eastAsia="Arial" w:hAnsi="Arial" w:cs="Arial"/>
        </w:rPr>
        <w:t xml:space="preserve">Yes. High schools will be given a list of eligible students that counselors can reference to support students whose offer letters may have been lost in the mail or misplaced.  </w:t>
      </w:r>
      <w:r w:rsidRPr="20AD61C2">
        <w:t xml:space="preserve"> </w:t>
      </w:r>
    </w:p>
    <w:p w14:paraId="728EA00E" w14:textId="77777777" w:rsidR="00A07846" w:rsidRPr="00F05E8A" w:rsidRDefault="00A07846" w:rsidP="00B11F86">
      <w:pPr>
        <w:spacing w:before="240"/>
        <w:rPr>
          <w:rFonts w:ascii="Arial" w:hAnsi="Arial" w:cs="Arial"/>
          <w:b/>
          <w:bCs/>
        </w:rPr>
      </w:pPr>
      <w:r w:rsidRPr="00F05E8A">
        <w:rPr>
          <w:rFonts w:ascii="Arial" w:hAnsi="Arial" w:cs="Arial"/>
          <w:b/>
          <w:bCs/>
        </w:rPr>
        <w:t>Why should students consider NC College Connect instead of the traditional college application process? </w:t>
      </w:r>
    </w:p>
    <w:p w14:paraId="4729EE4F" w14:textId="4BBA1370" w:rsidR="00A07846" w:rsidRPr="00F05E8A" w:rsidRDefault="00A07846" w:rsidP="48E34A80">
      <w:pPr>
        <w:pStyle w:val="ListParagraph"/>
        <w:numPr>
          <w:ilvl w:val="0"/>
          <w:numId w:val="9"/>
        </w:numPr>
        <w:rPr>
          <w:rFonts w:ascii="Arial" w:hAnsi="Arial" w:cs="Arial"/>
        </w:rPr>
      </w:pPr>
      <w:r w:rsidRPr="00F05E8A">
        <w:rPr>
          <w:rFonts w:ascii="Arial" w:hAnsi="Arial" w:cs="Arial"/>
        </w:rPr>
        <w:t>Students eligible for the NC College Connect program are matched to the colleges and universities participating in the program and offered</w:t>
      </w:r>
      <w:r w:rsidR="60B97EC2" w:rsidRPr="00F05E8A">
        <w:rPr>
          <w:rFonts w:ascii="Arial" w:hAnsi="Arial" w:cs="Arial"/>
        </w:rPr>
        <w:t xml:space="preserve"> a simplified application</w:t>
      </w:r>
      <w:r w:rsidR="6192D338" w:rsidRPr="00F05E8A">
        <w:rPr>
          <w:rFonts w:ascii="Arial" w:hAnsi="Arial" w:cs="Arial"/>
        </w:rPr>
        <w:t>,</w:t>
      </w:r>
      <w:r w:rsidRPr="00F05E8A">
        <w:rPr>
          <w:rFonts w:ascii="Arial" w:hAnsi="Arial" w:cs="Arial"/>
        </w:rPr>
        <w:t xml:space="preserve"> bypassing the traditional application process.  </w:t>
      </w:r>
    </w:p>
    <w:p w14:paraId="2EA83932" w14:textId="77777777" w:rsidR="00A07846" w:rsidRPr="00F05E8A" w:rsidRDefault="00A07846" w:rsidP="00B11F86">
      <w:pPr>
        <w:spacing w:before="240"/>
        <w:rPr>
          <w:rFonts w:ascii="Arial" w:hAnsi="Arial" w:cs="Arial"/>
          <w:b/>
          <w:bCs/>
        </w:rPr>
      </w:pPr>
      <w:r w:rsidRPr="00F05E8A">
        <w:rPr>
          <w:rFonts w:ascii="Arial" w:hAnsi="Arial" w:cs="Arial"/>
          <w:b/>
          <w:bCs/>
        </w:rPr>
        <w:t>Does this program eliminate students from scholarship opportunities?  </w:t>
      </w:r>
    </w:p>
    <w:p w14:paraId="6974E8E5" w14:textId="52D0FA26" w:rsidR="00E23924" w:rsidRPr="00F05E8A" w:rsidRDefault="00A07846" w:rsidP="20AD61C2">
      <w:pPr>
        <w:pStyle w:val="ListParagraph"/>
        <w:numPr>
          <w:ilvl w:val="0"/>
          <w:numId w:val="9"/>
        </w:numPr>
        <w:rPr>
          <w:rFonts w:ascii="Arial" w:hAnsi="Arial" w:cs="Arial"/>
        </w:rPr>
      </w:pPr>
      <w:r w:rsidRPr="20AD61C2">
        <w:rPr>
          <w:rFonts w:ascii="Arial" w:hAnsi="Arial" w:cs="Arial"/>
        </w:rPr>
        <w:t>No. Qualifying for the NC College Connect program does not impact any financial aid opportunities.</w:t>
      </w:r>
    </w:p>
    <w:p w14:paraId="727F14EC" w14:textId="2DBD3024" w:rsidR="0A432111" w:rsidRDefault="0A432111" w:rsidP="20AD61C2">
      <w:pPr>
        <w:spacing w:before="240"/>
        <w:rPr>
          <w:rFonts w:ascii="Arial" w:hAnsi="Arial" w:cs="Arial"/>
          <w:b/>
          <w:bCs/>
        </w:rPr>
      </w:pPr>
      <w:r w:rsidRPr="20AD61C2">
        <w:rPr>
          <w:rFonts w:ascii="Arial" w:hAnsi="Arial" w:cs="Arial"/>
          <w:b/>
          <w:bCs/>
        </w:rPr>
        <w:t>Where do I go to ask questions about the p</w:t>
      </w:r>
      <w:r w:rsidR="2F544720" w:rsidRPr="20AD61C2">
        <w:rPr>
          <w:rFonts w:ascii="Arial" w:hAnsi="Arial" w:cs="Arial"/>
          <w:b/>
          <w:bCs/>
        </w:rPr>
        <w:t xml:space="preserve">rogram? </w:t>
      </w:r>
    </w:p>
    <w:p w14:paraId="682ADCE7" w14:textId="581161A3" w:rsidR="2F544720" w:rsidRDefault="2F544720" w:rsidP="20AD61C2">
      <w:pPr>
        <w:pStyle w:val="ListParagraph"/>
        <w:numPr>
          <w:ilvl w:val="0"/>
          <w:numId w:val="2"/>
        </w:numPr>
        <w:rPr>
          <w:rFonts w:ascii="Arial" w:hAnsi="Arial" w:cs="Arial"/>
        </w:rPr>
      </w:pPr>
      <w:r w:rsidRPr="20AD61C2">
        <w:rPr>
          <w:rFonts w:ascii="Arial" w:hAnsi="Arial" w:cs="Arial"/>
        </w:rPr>
        <w:t>Education partners across the state are aware of the program details and are here to support you as you help students navigate their journey to college. Reach out to your local CFNC Outreach Coordinator, your district PIO(s)</w:t>
      </w:r>
      <w:r w:rsidR="25D9A41A" w:rsidRPr="20AD61C2">
        <w:rPr>
          <w:rFonts w:ascii="Arial" w:hAnsi="Arial" w:cs="Arial"/>
        </w:rPr>
        <w:t xml:space="preserve"> or the following email addresses:</w:t>
      </w:r>
    </w:p>
    <w:p w14:paraId="20FE5F71" w14:textId="4059EE21" w:rsidR="2F544720" w:rsidRDefault="2F544720" w:rsidP="20AD61C2">
      <w:pPr>
        <w:pStyle w:val="ListParagraph"/>
        <w:numPr>
          <w:ilvl w:val="1"/>
          <w:numId w:val="2"/>
        </w:numPr>
        <w:rPr>
          <w:rFonts w:ascii="Arial" w:hAnsi="Arial" w:cs="Arial"/>
        </w:rPr>
      </w:pPr>
      <w:r w:rsidRPr="20AD61C2">
        <w:rPr>
          <w:rFonts w:ascii="Arial" w:hAnsi="Arial" w:cs="Arial"/>
        </w:rPr>
        <w:t xml:space="preserve">For High School-related Questions: NCCollegeConnect@dpi.nc.gov </w:t>
      </w:r>
    </w:p>
    <w:p w14:paraId="4D51AB07" w14:textId="511C97FF" w:rsidR="2F544720" w:rsidRDefault="2F544720" w:rsidP="20AD61C2">
      <w:pPr>
        <w:pStyle w:val="ListParagraph"/>
        <w:numPr>
          <w:ilvl w:val="1"/>
          <w:numId w:val="2"/>
        </w:numPr>
        <w:rPr>
          <w:rFonts w:ascii="Arial" w:hAnsi="Arial" w:cs="Arial"/>
        </w:rPr>
      </w:pPr>
      <w:r w:rsidRPr="20AD61C2">
        <w:rPr>
          <w:rFonts w:ascii="Arial" w:hAnsi="Arial" w:cs="Arial"/>
        </w:rPr>
        <w:t xml:space="preserve">For UNC System Questions: nccollegeconnect@northcarolina.edu </w:t>
      </w:r>
    </w:p>
    <w:p w14:paraId="5B8A3412" w14:textId="6311C9D5" w:rsidR="2F544720" w:rsidRDefault="2F544720" w:rsidP="20AD61C2">
      <w:pPr>
        <w:pStyle w:val="ListParagraph"/>
        <w:numPr>
          <w:ilvl w:val="1"/>
          <w:numId w:val="2"/>
        </w:numPr>
        <w:rPr>
          <w:rFonts w:ascii="Arial" w:hAnsi="Arial" w:cs="Arial"/>
        </w:rPr>
      </w:pPr>
      <w:r w:rsidRPr="20AD61C2">
        <w:rPr>
          <w:rFonts w:ascii="Arial" w:hAnsi="Arial" w:cs="Arial"/>
        </w:rPr>
        <w:t>For NCCCS Questions: nccollegeconnect@nccommunitycolleges.edu</w:t>
      </w:r>
    </w:p>
    <w:sectPr w:rsidR="2F544720" w:rsidSect="00FE6A9D">
      <w:headerReference w:type="even" r:id="rId26"/>
      <w:headerReference w:type="default" r:id="rId27"/>
      <w:footerReference w:type="even" r:id="rId28"/>
      <w:footerReference w:type="default" r:id="rId29"/>
      <w:pgSz w:w="12240" w:h="15840"/>
      <w:pgMar w:top="1701" w:right="1170" w:bottom="1566" w:left="990" w:header="499"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5CE7B" w14:textId="77777777" w:rsidR="00764C99" w:rsidRDefault="00764C99" w:rsidP="002F6155">
      <w:pPr>
        <w:spacing w:before="0" w:line="240" w:lineRule="auto"/>
      </w:pPr>
      <w:r>
        <w:separator/>
      </w:r>
    </w:p>
  </w:endnote>
  <w:endnote w:type="continuationSeparator" w:id="0">
    <w:p w14:paraId="1101619F" w14:textId="77777777" w:rsidR="00764C99" w:rsidRDefault="00764C99" w:rsidP="002F6155">
      <w:pPr>
        <w:spacing w:before="0" w:line="240" w:lineRule="auto"/>
      </w:pPr>
      <w:r>
        <w:continuationSeparator/>
      </w:r>
    </w:p>
  </w:endnote>
  <w:endnote w:type="continuationNotice" w:id="1">
    <w:p w14:paraId="2181850D" w14:textId="77777777" w:rsidR="00764C99" w:rsidRDefault="00764C9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44151636"/>
      <w:docPartObj>
        <w:docPartGallery w:val="Page Numbers (Bottom of Page)"/>
        <w:docPartUnique/>
      </w:docPartObj>
    </w:sdtPr>
    <w:sdtContent>
      <w:p w14:paraId="6580D3B4" w14:textId="2229FD4A" w:rsidR="002F6155" w:rsidRDefault="002F6155" w:rsidP="007711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62604248"/>
      <w:docPartObj>
        <w:docPartGallery w:val="Page Numbers (Bottom of Page)"/>
        <w:docPartUnique/>
      </w:docPartObj>
    </w:sdtPr>
    <w:sdtContent>
      <w:p w14:paraId="55A56EDA" w14:textId="2FBF5652" w:rsidR="002F6155" w:rsidRDefault="002F6155" w:rsidP="002F6155">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392338162"/>
      <w:docPartObj>
        <w:docPartGallery w:val="Page Numbers (Bottom of Page)"/>
        <w:docPartUnique/>
      </w:docPartObj>
    </w:sdtPr>
    <w:sdtContent>
      <w:p w14:paraId="46D26134" w14:textId="4C3646D7" w:rsidR="002F6155" w:rsidRDefault="002F6155" w:rsidP="00555D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5EE5EF" w14:textId="77777777" w:rsidR="002F6155" w:rsidRDefault="002F6155" w:rsidP="002F61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21"/>
        <w:szCs w:val="21"/>
      </w:rPr>
      <w:id w:val="-558547603"/>
      <w:docPartObj>
        <w:docPartGallery w:val="Page Numbers (Bottom of Page)"/>
        <w:docPartUnique/>
      </w:docPartObj>
    </w:sdtPr>
    <w:sdtContent>
      <w:p w14:paraId="77C9653C" w14:textId="3E2C75D1" w:rsidR="007711C2" w:rsidRPr="007711C2" w:rsidRDefault="007711C2" w:rsidP="00BB7F4F">
        <w:pPr>
          <w:pStyle w:val="Footer"/>
          <w:framePr w:wrap="none" w:vAnchor="text" w:hAnchor="page" w:x="10971" w:y="129"/>
          <w:rPr>
            <w:rStyle w:val="PageNumber"/>
            <w:sz w:val="21"/>
            <w:szCs w:val="21"/>
          </w:rPr>
        </w:pPr>
        <w:r w:rsidRPr="007711C2">
          <w:rPr>
            <w:rStyle w:val="PageNumber"/>
            <w:sz w:val="21"/>
            <w:szCs w:val="21"/>
          </w:rPr>
          <w:fldChar w:fldCharType="begin"/>
        </w:r>
        <w:r w:rsidRPr="007711C2">
          <w:rPr>
            <w:rStyle w:val="PageNumber"/>
            <w:sz w:val="21"/>
            <w:szCs w:val="21"/>
          </w:rPr>
          <w:instrText xml:space="preserve"> PAGE </w:instrText>
        </w:r>
        <w:r w:rsidRPr="007711C2">
          <w:rPr>
            <w:rStyle w:val="PageNumber"/>
            <w:sz w:val="21"/>
            <w:szCs w:val="21"/>
          </w:rPr>
          <w:fldChar w:fldCharType="separate"/>
        </w:r>
        <w:r w:rsidRPr="007711C2">
          <w:rPr>
            <w:rStyle w:val="PageNumber"/>
            <w:noProof/>
            <w:sz w:val="21"/>
            <w:szCs w:val="21"/>
          </w:rPr>
          <w:t>1</w:t>
        </w:r>
        <w:r w:rsidRPr="007711C2">
          <w:rPr>
            <w:rStyle w:val="PageNumber"/>
            <w:sz w:val="21"/>
            <w:szCs w:val="21"/>
          </w:rPr>
          <w:fldChar w:fldCharType="end"/>
        </w:r>
      </w:p>
    </w:sdtContent>
  </w:sdt>
  <w:p w14:paraId="20602D1F" w14:textId="74F521CF" w:rsidR="00CA5399" w:rsidRPr="003328A7" w:rsidRDefault="00D714BF" w:rsidP="00CA5399">
    <w:pPr>
      <w:pStyle w:val="Footer"/>
      <w:tabs>
        <w:tab w:val="left" w:pos="3240"/>
      </w:tabs>
      <w:ind w:right="360" w:firstLine="7110"/>
      <w:rPr>
        <w:sz w:val="18"/>
        <w:szCs w:val="18"/>
      </w:rPr>
    </w:pPr>
    <w:r w:rsidRPr="003328A7">
      <w:rPr>
        <w:noProof/>
        <w:sz w:val="18"/>
        <w:szCs w:val="18"/>
      </w:rPr>
      <w:drawing>
        <wp:anchor distT="0" distB="0" distL="114300" distR="114300" simplePos="0" relativeHeight="251658243" behindDoc="0" locked="0" layoutInCell="1" allowOverlap="1" wp14:anchorId="2EA6F0EE" wp14:editId="7AE90223">
          <wp:simplePos x="0" y="0"/>
          <wp:positionH relativeFrom="column">
            <wp:posOffset>1689100</wp:posOffset>
          </wp:positionH>
          <wp:positionV relativeFrom="paragraph">
            <wp:posOffset>6350</wp:posOffset>
          </wp:positionV>
          <wp:extent cx="838200" cy="290195"/>
          <wp:effectExtent l="0" t="0" r="0" b="1905"/>
          <wp:wrapNone/>
          <wp:docPr id="241807145" name="Picture 3" descr="A black and blue sign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807145" name="Picture 3" descr="A black and blue sign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8200" cy="290195"/>
                  </a:xfrm>
                  <a:prstGeom prst="rect">
                    <a:avLst/>
                  </a:prstGeom>
                </pic:spPr>
              </pic:pic>
            </a:graphicData>
          </a:graphic>
          <wp14:sizeRelH relativeFrom="page">
            <wp14:pctWidth>0</wp14:pctWidth>
          </wp14:sizeRelH>
          <wp14:sizeRelV relativeFrom="page">
            <wp14:pctHeight>0</wp14:pctHeight>
          </wp14:sizeRelV>
        </wp:anchor>
      </w:drawing>
    </w:r>
    <w:r w:rsidRPr="003328A7">
      <w:rPr>
        <w:noProof/>
        <w:sz w:val="18"/>
        <w:szCs w:val="18"/>
      </w:rPr>
      <w:drawing>
        <wp:anchor distT="0" distB="0" distL="114300" distR="114300" simplePos="0" relativeHeight="251658241" behindDoc="0" locked="0" layoutInCell="1" allowOverlap="1" wp14:anchorId="032E523E" wp14:editId="29BE41D8">
          <wp:simplePos x="0" y="0"/>
          <wp:positionH relativeFrom="column">
            <wp:posOffset>2762250</wp:posOffset>
          </wp:positionH>
          <wp:positionV relativeFrom="paragraph">
            <wp:posOffset>-64135</wp:posOffset>
          </wp:positionV>
          <wp:extent cx="1346200" cy="403860"/>
          <wp:effectExtent l="0" t="0" r="0" b="0"/>
          <wp:wrapNone/>
          <wp:docPr id="816467416" name="Picture 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467416" name="Picture 2" descr="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46200" cy="403860"/>
                  </a:xfrm>
                  <a:prstGeom prst="rect">
                    <a:avLst/>
                  </a:prstGeom>
                </pic:spPr>
              </pic:pic>
            </a:graphicData>
          </a:graphic>
          <wp14:sizeRelH relativeFrom="page">
            <wp14:pctWidth>0</wp14:pctWidth>
          </wp14:sizeRelH>
          <wp14:sizeRelV relativeFrom="page">
            <wp14:pctHeight>0</wp14:pctHeight>
          </wp14:sizeRelV>
        </wp:anchor>
      </w:drawing>
    </w:r>
    <w:r w:rsidR="00CA5399" w:rsidRPr="003328A7">
      <w:rPr>
        <w:noProof/>
        <w:sz w:val="18"/>
        <w:szCs w:val="18"/>
      </w:rPr>
      <w:drawing>
        <wp:anchor distT="0" distB="0" distL="114300" distR="114300" simplePos="0" relativeHeight="251658240" behindDoc="0" locked="0" layoutInCell="1" allowOverlap="1" wp14:anchorId="14282AE1" wp14:editId="20003113">
          <wp:simplePos x="0" y="0"/>
          <wp:positionH relativeFrom="column">
            <wp:posOffset>-127000</wp:posOffset>
          </wp:positionH>
          <wp:positionV relativeFrom="paragraph">
            <wp:posOffset>113030</wp:posOffset>
          </wp:positionV>
          <wp:extent cx="1580515" cy="151765"/>
          <wp:effectExtent l="0" t="0" r="0" b="635"/>
          <wp:wrapNone/>
          <wp:docPr id="14881249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065679" name=""/>
                  <pic:cNvPicPr/>
                </pic:nvPicPr>
                <pic:blipFill>
                  <a:blip r:embed="rId3"/>
                  <a:stretch>
                    <a:fillRect/>
                  </a:stretch>
                </pic:blipFill>
                <pic:spPr>
                  <a:xfrm>
                    <a:off x="0" y="0"/>
                    <a:ext cx="1580515" cy="151765"/>
                  </a:xfrm>
                  <a:prstGeom prst="rect">
                    <a:avLst/>
                  </a:prstGeom>
                </pic:spPr>
              </pic:pic>
            </a:graphicData>
          </a:graphic>
          <wp14:sizeRelH relativeFrom="page">
            <wp14:pctWidth>0</wp14:pctWidth>
          </wp14:sizeRelH>
          <wp14:sizeRelV relativeFrom="page">
            <wp14:pctHeight>0</wp14:pctHeight>
          </wp14:sizeRelV>
        </wp:anchor>
      </w:drawing>
    </w:r>
    <w:r w:rsidR="00CA5399" w:rsidRPr="003328A7">
      <w:rPr>
        <w:noProof/>
        <w:sz w:val="18"/>
        <w:szCs w:val="18"/>
      </w:rPr>
      <mc:AlternateContent>
        <mc:Choice Requires="wps">
          <w:drawing>
            <wp:anchor distT="0" distB="0" distL="114300" distR="114300" simplePos="0" relativeHeight="251658242" behindDoc="0" locked="0" layoutInCell="1" allowOverlap="1" wp14:anchorId="1EC988B3" wp14:editId="348E01FC">
              <wp:simplePos x="0" y="0"/>
              <wp:positionH relativeFrom="column">
                <wp:posOffset>4292600</wp:posOffset>
              </wp:positionH>
              <wp:positionV relativeFrom="paragraph">
                <wp:posOffset>-34290</wp:posOffset>
              </wp:positionV>
              <wp:extent cx="0" cy="372745"/>
              <wp:effectExtent l="0" t="0" r="12700" b="8255"/>
              <wp:wrapNone/>
              <wp:docPr id="782391835" name="Straight Connector 1"/>
              <wp:cNvGraphicFramePr/>
              <a:graphic xmlns:a="http://schemas.openxmlformats.org/drawingml/2006/main">
                <a:graphicData uri="http://schemas.microsoft.com/office/word/2010/wordprocessingShape">
                  <wps:wsp>
                    <wps:cNvCnPr/>
                    <wps:spPr>
                      <a:xfrm>
                        <a:off x="0" y="0"/>
                        <a:ext cx="0" cy="37274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1"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from="338pt,-2.7pt" to="338pt,26.65pt" w14:anchorId="57746C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">
              <v:stroke joinstyle="miter"/>
            </v:line>
          </w:pict>
        </mc:Fallback>
      </mc:AlternateContent>
    </w:r>
    <w:r w:rsidR="20AD61C2" w:rsidRPr="003328A7">
      <w:rPr>
        <w:sz w:val="18"/>
        <w:szCs w:val="18"/>
      </w:rPr>
      <w:t>NC College Connect - 2024</w:t>
    </w:r>
  </w:p>
  <w:p w14:paraId="507DDECE" w14:textId="58ECC3BB" w:rsidR="0087102D" w:rsidRPr="00CA5399" w:rsidRDefault="00CA5399" w:rsidP="00CA5399">
    <w:pPr>
      <w:pStyle w:val="Footer"/>
      <w:tabs>
        <w:tab w:val="left" w:pos="3240"/>
      </w:tabs>
      <w:ind w:right="360" w:firstLine="7110"/>
      <w:rPr>
        <w:sz w:val="18"/>
        <w:szCs w:val="18"/>
      </w:rPr>
    </w:pPr>
    <w:r w:rsidRPr="003328A7">
      <w:rPr>
        <w:sz w:val="18"/>
        <w:szCs w:val="18"/>
      </w:rPr>
      <w:t xml:space="preserve">nccollegeconnect.org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BCDC4" w14:textId="77777777" w:rsidR="00764C99" w:rsidRDefault="00764C99" w:rsidP="002F6155">
      <w:pPr>
        <w:spacing w:before="0" w:line="240" w:lineRule="auto"/>
      </w:pPr>
      <w:r>
        <w:separator/>
      </w:r>
    </w:p>
  </w:footnote>
  <w:footnote w:type="continuationSeparator" w:id="0">
    <w:p w14:paraId="488779C7" w14:textId="77777777" w:rsidR="00764C99" w:rsidRDefault="00764C99" w:rsidP="002F6155">
      <w:pPr>
        <w:spacing w:before="0" w:line="240" w:lineRule="auto"/>
      </w:pPr>
      <w:r>
        <w:continuationSeparator/>
      </w:r>
    </w:p>
  </w:footnote>
  <w:footnote w:type="continuationNotice" w:id="1">
    <w:p w14:paraId="0F4E6A30" w14:textId="77777777" w:rsidR="00764C99" w:rsidRDefault="00764C9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93683083"/>
      <w:docPartObj>
        <w:docPartGallery w:val="Page Numbers (Top of Page)"/>
        <w:docPartUnique/>
      </w:docPartObj>
    </w:sdtPr>
    <w:sdtContent>
      <w:p w14:paraId="31BBE6DD" w14:textId="296973A6" w:rsidR="0087102D" w:rsidRDefault="0087102D" w:rsidP="00555DB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5DE815" w14:textId="77777777" w:rsidR="0087102D" w:rsidRDefault="0087102D" w:rsidP="0087102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85DF5" w14:textId="5B0D7194" w:rsidR="002F6155" w:rsidRDefault="002F6155" w:rsidP="0087102D">
    <w:pPr>
      <w:pStyle w:val="Header"/>
      <w:ind w:right="360"/>
      <w:jc w:val="center"/>
    </w:pPr>
    <w:r w:rsidRPr="002F6155">
      <w:rPr>
        <w:noProof/>
      </w:rPr>
      <w:drawing>
        <wp:inline distT="0" distB="0" distL="0" distR="0" wp14:anchorId="13260050" wp14:editId="193F040B">
          <wp:extent cx="1531088" cy="456069"/>
          <wp:effectExtent l="0" t="0" r="5715" b="1270"/>
          <wp:docPr id="1799439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439820" name=""/>
                  <pic:cNvPicPr/>
                </pic:nvPicPr>
                <pic:blipFill>
                  <a:blip r:embed="rId1"/>
                  <a:stretch>
                    <a:fillRect/>
                  </a:stretch>
                </pic:blipFill>
                <pic:spPr>
                  <a:xfrm>
                    <a:off x="0" y="0"/>
                    <a:ext cx="1641202" cy="4888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E82E6"/>
    <w:multiLevelType w:val="hybridMultilevel"/>
    <w:tmpl w:val="74CE9626"/>
    <w:lvl w:ilvl="0" w:tplc="A86A72E8">
      <w:start w:val="1"/>
      <w:numFmt w:val="bullet"/>
      <w:lvlText w:val=""/>
      <w:lvlJc w:val="left"/>
      <w:pPr>
        <w:ind w:left="720" w:hanging="360"/>
      </w:pPr>
      <w:rPr>
        <w:rFonts w:ascii="Symbol" w:hAnsi="Symbol" w:hint="default"/>
      </w:rPr>
    </w:lvl>
    <w:lvl w:ilvl="1" w:tplc="9D0681A4">
      <w:start w:val="1"/>
      <w:numFmt w:val="bullet"/>
      <w:lvlText w:val="o"/>
      <w:lvlJc w:val="left"/>
      <w:pPr>
        <w:ind w:left="1440" w:hanging="360"/>
      </w:pPr>
      <w:rPr>
        <w:rFonts w:ascii="Courier New" w:hAnsi="Courier New" w:hint="default"/>
      </w:rPr>
    </w:lvl>
    <w:lvl w:ilvl="2" w:tplc="024A0D8A">
      <w:start w:val="1"/>
      <w:numFmt w:val="bullet"/>
      <w:lvlText w:val=""/>
      <w:lvlJc w:val="left"/>
      <w:pPr>
        <w:ind w:left="2160" w:hanging="360"/>
      </w:pPr>
      <w:rPr>
        <w:rFonts w:ascii="Wingdings" w:hAnsi="Wingdings" w:hint="default"/>
      </w:rPr>
    </w:lvl>
    <w:lvl w:ilvl="3" w:tplc="B5BA1FB0">
      <w:start w:val="1"/>
      <w:numFmt w:val="bullet"/>
      <w:lvlText w:val=""/>
      <w:lvlJc w:val="left"/>
      <w:pPr>
        <w:ind w:left="2880" w:hanging="360"/>
      </w:pPr>
      <w:rPr>
        <w:rFonts w:ascii="Symbol" w:hAnsi="Symbol" w:hint="default"/>
      </w:rPr>
    </w:lvl>
    <w:lvl w:ilvl="4" w:tplc="0A84BF86">
      <w:start w:val="1"/>
      <w:numFmt w:val="bullet"/>
      <w:lvlText w:val="o"/>
      <w:lvlJc w:val="left"/>
      <w:pPr>
        <w:ind w:left="3600" w:hanging="360"/>
      </w:pPr>
      <w:rPr>
        <w:rFonts w:ascii="Courier New" w:hAnsi="Courier New" w:hint="default"/>
      </w:rPr>
    </w:lvl>
    <w:lvl w:ilvl="5" w:tplc="FE7203C0">
      <w:start w:val="1"/>
      <w:numFmt w:val="bullet"/>
      <w:lvlText w:val=""/>
      <w:lvlJc w:val="left"/>
      <w:pPr>
        <w:ind w:left="4320" w:hanging="360"/>
      </w:pPr>
      <w:rPr>
        <w:rFonts w:ascii="Wingdings" w:hAnsi="Wingdings" w:hint="default"/>
      </w:rPr>
    </w:lvl>
    <w:lvl w:ilvl="6" w:tplc="4DA63898">
      <w:start w:val="1"/>
      <w:numFmt w:val="bullet"/>
      <w:lvlText w:val=""/>
      <w:lvlJc w:val="left"/>
      <w:pPr>
        <w:ind w:left="5040" w:hanging="360"/>
      </w:pPr>
      <w:rPr>
        <w:rFonts w:ascii="Symbol" w:hAnsi="Symbol" w:hint="default"/>
      </w:rPr>
    </w:lvl>
    <w:lvl w:ilvl="7" w:tplc="A95CC3A2">
      <w:start w:val="1"/>
      <w:numFmt w:val="bullet"/>
      <w:lvlText w:val="o"/>
      <w:lvlJc w:val="left"/>
      <w:pPr>
        <w:ind w:left="5760" w:hanging="360"/>
      </w:pPr>
      <w:rPr>
        <w:rFonts w:ascii="Courier New" w:hAnsi="Courier New" w:hint="default"/>
      </w:rPr>
    </w:lvl>
    <w:lvl w:ilvl="8" w:tplc="CC22D542">
      <w:start w:val="1"/>
      <w:numFmt w:val="bullet"/>
      <w:lvlText w:val=""/>
      <w:lvlJc w:val="left"/>
      <w:pPr>
        <w:ind w:left="6480" w:hanging="360"/>
      </w:pPr>
      <w:rPr>
        <w:rFonts w:ascii="Wingdings" w:hAnsi="Wingdings" w:hint="default"/>
      </w:rPr>
    </w:lvl>
  </w:abstractNum>
  <w:abstractNum w:abstractNumId="1" w15:restartNumberingAfterBreak="0">
    <w:nsid w:val="17524C21"/>
    <w:multiLevelType w:val="hybridMultilevel"/>
    <w:tmpl w:val="45C29D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7034D7"/>
    <w:multiLevelType w:val="hybridMultilevel"/>
    <w:tmpl w:val="EDA20930"/>
    <w:lvl w:ilvl="0" w:tplc="B192D2E4">
      <w:start w:val="1"/>
      <w:numFmt w:val="bullet"/>
      <w:lvlText w:val=""/>
      <w:lvlJc w:val="left"/>
      <w:pPr>
        <w:ind w:left="720" w:hanging="360"/>
      </w:pPr>
      <w:rPr>
        <w:rFonts w:ascii="Symbol" w:hAnsi="Symbol" w:hint="default"/>
      </w:rPr>
    </w:lvl>
    <w:lvl w:ilvl="1" w:tplc="FDD0A3F0">
      <w:start w:val="1"/>
      <w:numFmt w:val="bullet"/>
      <w:lvlText w:val="o"/>
      <w:lvlJc w:val="left"/>
      <w:pPr>
        <w:ind w:left="1440" w:hanging="360"/>
      </w:pPr>
      <w:rPr>
        <w:rFonts w:ascii="Courier New" w:hAnsi="Courier New" w:hint="default"/>
      </w:rPr>
    </w:lvl>
    <w:lvl w:ilvl="2" w:tplc="9F60B8D0">
      <w:start w:val="1"/>
      <w:numFmt w:val="bullet"/>
      <w:lvlText w:val=""/>
      <w:lvlJc w:val="left"/>
      <w:pPr>
        <w:ind w:left="2160" w:hanging="360"/>
      </w:pPr>
      <w:rPr>
        <w:rFonts w:ascii="Wingdings" w:hAnsi="Wingdings" w:hint="default"/>
      </w:rPr>
    </w:lvl>
    <w:lvl w:ilvl="3" w:tplc="78B652E8">
      <w:start w:val="1"/>
      <w:numFmt w:val="bullet"/>
      <w:lvlText w:val=""/>
      <w:lvlJc w:val="left"/>
      <w:pPr>
        <w:ind w:left="2880" w:hanging="360"/>
      </w:pPr>
      <w:rPr>
        <w:rFonts w:ascii="Symbol" w:hAnsi="Symbol" w:hint="default"/>
      </w:rPr>
    </w:lvl>
    <w:lvl w:ilvl="4" w:tplc="1E2CE0B2">
      <w:start w:val="1"/>
      <w:numFmt w:val="bullet"/>
      <w:lvlText w:val="o"/>
      <w:lvlJc w:val="left"/>
      <w:pPr>
        <w:ind w:left="3600" w:hanging="360"/>
      </w:pPr>
      <w:rPr>
        <w:rFonts w:ascii="Courier New" w:hAnsi="Courier New" w:hint="default"/>
      </w:rPr>
    </w:lvl>
    <w:lvl w:ilvl="5" w:tplc="A24832EE">
      <w:start w:val="1"/>
      <w:numFmt w:val="bullet"/>
      <w:lvlText w:val=""/>
      <w:lvlJc w:val="left"/>
      <w:pPr>
        <w:ind w:left="4320" w:hanging="360"/>
      </w:pPr>
      <w:rPr>
        <w:rFonts w:ascii="Wingdings" w:hAnsi="Wingdings" w:hint="default"/>
      </w:rPr>
    </w:lvl>
    <w:lvl w:ilvl="6" w:tplc="4BBE2F50">
      <w:start w:val="1"/>
      <w:numFmt w:val="bullet"/>
      <w:lvlText w:val=""/>
      <w:lvlJc w:val="left"/>
      <w:pPr>
        <w:ind w:left="5040" w:hanging="360"/>
      </w:pPr>
      <w:rPr>
        <w:rFonts w:ascii="Symbol" w:hAnsi="Symbol" w:hint="default"/>
      </w:rPr>
    </w:lvl>
    <w:lvl w:ilvl="7" w:tplc="6FC8A5F0">
      <w:start w:val="1"/>
      <w:numFmt w:val="bullet"/>
      <w:lvlText w:val="o"/>
      <w:lvlJc w:val="left"/>
      <w:pPr>
        <w:ind w:left="5760" w:hanging="360"/>
      </w:pPr>
      <w:rPr>
        <w:rFonts w:ascii="Courier New" w:hAnsi="Courier New" w:hint="default"/>
      </w:rPr>
    </w:lvl>
    <w:lvl w:ilvl="8" w:tplc="94F4DFD2">
      <w:start w:val="1"/>
      <w:numFmt w:val="bullet"/>
      <w:lvlText w:val=""/>
      <w:lvlJc w:val="left"/>
      <w:pPr>
        <w:ind w:left="6480" w:hanging="360"/>
      </w:pPr>
      <w:rPr>
        <w:rFonts w:ascii="Wingdings" w:hAnsi="Wingdings" w:hint="default"/>
      </w:rPr>
    </w:lvl>
  </w:abstractNum>
  <w:abstractNum w:abstractNumId="3" w15:restartNumberingAfterBreak="0">
    <w:nsid w:val="23B4A566"/>
    <w:multiLevelType w:val="hybridMultilevel"/>
    <w:tmpl w:val="7540A568"/>
    <w:lvl w:ilvl="0" w:tplc="2EFCC524">
      <w:start w:val="1"/>
      <w:numFmt w:val="bullet"/>
      <w:lvlText w:val=""/>
      <w:lvlJc w:val="left"/>
      <w:pPr>
        <w:ind w:left="720" w:hanging="360"/>
      </w:pPr>
      <w:rPr>
        <w:rFonts w:ascii="Symbol" w:hAnsi="Symbol" w:hint="default"/>
      </w:rPr>
    </w:lvl>
    <w:lvl w:ilvl="1" w:tplc="A65CB904">
      <w:start w:val="1"/>
      <w:numFmt w:val="bullet"/>
      <w:lvlText w:val="o"/>
      <w:lvlJc w:val="left"/>
      <w:pPr>
        <w:ind w:left="1440" w:hanging="360"/>
      </w:pPr>
      <w:rPr>
        <w:rFonts w:ascii="Courier New" w:hAnsi="Courier New" w:hint="default"/>
      </w:rPr>
    </w:lvl>
    <w:lvl w:ilvl="2" w:tplc="3C7A8E54">
      <w:start w:val="1"/>
      <w:numFmt w:val="bullet"/>
      <w:lvlText w:val=""/>
      <w:lvlJc w:val="left"/>
      <w:pPr>
        <w:ind w:left="2160" w:hanging="360"/>
      </w:pPr>
      <w:rPr>
        <w:rFonts w:ascii="Wingdings" w:hAnsi="Wingdings" w:hint="default"/>
      </w:rPr>
    </w:lvl>
    <w:lvl w:ilvl="3" w:tplc="D86E6C22">
      <w:start w:val="1"/>
      <w:numFmt w:val="bullet"/>
      <w:lvlText w:val=""/>
      <w:lvlJc w:val="left"/>
      <w:pPr>
        <w:ind w:left="2880" w:hanging="360"/>
      </w:pPr>
      <w:rPr>
        <w:rFonts w:ascii="Symbol" w:hAnsi="Symbol" w:hint="default"/>
      </w:rPr>
    </w:lvl>
    <w:lvl w:ilvl="4" w:tplc="D690E14A">
      <w:start w:val="1"/>
      <w:numFmt w:val="bullet"/>
      <w:lvlText w:val="o"/>
      <w:lvlJc w:val="left"/>
      <w:pPr>
        <w:ind w:left="3600" w:hanging="360"/>
      </w:pPr>
      <w:rPr>
        <w:rFonts w:ascii="Courier New" w:hAnsi="Courier New" w:hint="default"/>
      </w:rPr>
    </w:lvl>
    <w:lvl w:ilvl="5" w:tplc="7A884BF4">
      <w:start w:val="1"/>
      <w:numFmt w:val="bullet"/>
      <w:lvlText w:val=""/>
      <w:lvlJc w:val="left"/>
      <w:pPr>
        <w:ind w:left="4320" w:hanging="360"/>
      </w:pPr>
      <w:rPr>
        <w:rFonts w:ascii="Wingdings" w:hAnsi="Wingdings" w:hint="default"/>
      </w:rPr>
    </w:lvl>
    <w:lvl w:ilvl="6" w:tplc="4F64071E">
      <w:start w:val="1"/>
      <w:numFmt w:val="bullet"/>
      <w:lvlText w:val=""/>
      <w:lvlJc w:val="left"/>
      <w:pPr>
        <w:ind w:left="5040" w:hanging="360"/>
      </w:pPr>
      <w:rPr>
        <w:rFonts w:ascii="Symbol" w:hAnsi="Symbol" w:hint="default"/>
      </w:rPr>
    </w:lvl>
    <w:lvl w:ilvl="7" w:tplc="54E0A3CE">
      <w:start w:val="1"/>
      <w:numFmt w:val="bullet"/>
      <w:lvlText w:val="o"/>
      <w:lvlJc w:val="left"/>
      <w:pPr>
        <w:ind w:left="5760" w:hanging="360"/>
      </w:pPr>
      <w:rPr>
        <w:rFonts w:ascii="Courier New" w:hAnsi="Courier New" w:hint="default"/>
      </w:rPr>
    </w:lvl>
    <w:lvl w:ilvl="8" w:tplc="9050E0E0">
      <w:start w:val="1"/>
      <w:numFmt w:val="bullet"/>
      <w:lvlText w:val=""/>
      <w:lvlJc w:val="left"/>
      <w:pPr>
        <w:ind w:left="6480" w:hanging="360"/>
      </w:pPr>
      <w:rPr>
        <w:rFonts w:ascii="Wingdings" w:hAnsi="Wingdings" w:hint="default"/>
      </w:rPr>
    </w:lvl>
  </w:abstractNum>
  <w:abstractNum w:abstractNumId="4" w15:restartNumberingAfterBreak="0">
    <w:nsid w:val="35512C87"/>
    <w:multiLevelType w:val="hybridMultilevel"/>
    <w:tmpl w:val="3C7CC544"/>
    <w:lvl w:ilvl="0" w:tplc="75827448">
      <w:start w:val="1"/>
      <w:numFmt w:val="bullet"/>
      <w:lvlText w:val=""/>
      <w:lvlJc w:val="left"/>
      <w:pPr>
        <w:ind w:left="720" w:hanging="360"/>
      </w:pPr>
      <w:rPr>
        <w:rFonts w:ascii="Symbol" w:hAnsi="Symbol" w:hint="default"/>
      </w:rPr>
    </w:lvl>
    <w:lvl w:ilvl="1" w:tplc="5366F89C">
      <w:start w:val="1"/>
      <w:numFmt w:val="bullet"/>
      <w:lvlText w:val="o"/>
      <w:lvlJc w:val="left"/>
      <w:pPr>
        <w:ind w:left="1440" w:hanging="360"/>
      </w:pPr>
      <w:rPr>
        <w:rFonts w:ascii="Courier New" w:hAnsi="Courier New" w:hint="default"/>
      </w:rPr>
    </w:lvl>
    <w:lvl w:ilvl="2" w:tplc="29B0B9CE">
      <w:start w:val="1"/>
      <w:numFmt w:val="bullet"/>
      <w:lvlText w:val=""/>
      <w:lvlJc w:val="left"/>
      <w:pPr>
        <w:ind w:left="2160" w:hanging="360"/>
      </w:pPr>
      <w:rPr>
        <w:rFonts w:ascii="Wingdings" w:hAnsi="Wingdings" w:hint="default"/>
      </w:rPr>
    </w:lvl>
    <w:lvl w:ilvl="3" w:tplc="B2CA8DA4">
      <w:start w:val="1"/>
      <w:numFmt w:val="bullet"/>
      <w:lvlText w:val=""/>
      <w:lvlJc w:val="left"/>
      <w:pPr>
        <w:ind w:left="2880" w:hanging="360"/>
      </w:pPr>
      <w:rPr>
        <w:rFonts w:ascii="Symbol" w:hAnsi="Symbol" w:hint="default"/>
      </w:rPr>
    </w:lvl>
    <w:lvl w:ilvl="4" w:tplc="541E9D98">
      <w:start w:val="1"/>
      <w:numFmt w:val="bullet"/>
      <w:lvlText w:val="o"/>
      <w:lvlJc w:val="left"/>
      <w:pPr>
        <w:ind w:left="3600" w:hanging="360"/>
      </w:pPr>
      <w:rPr>
        <w:rFonts w:ascii="Courier New" w:hAnsi="Courier New" w:hint="default"/>
      </w:rPr>
    </w:lvl>
    <w:lvl w:ilvl="5" w:tplc="3C003AD6">
      <w:start w:val="1"/>
      <w:numFmt w:val="bullet"/>
      <w:lvlText w:val=""/>
      <w:lvlJc w:val="left"/>
      <w:pPr>
        <w:ind w:left="4320" w:hanging="360"/>
      </w:pPr>
      <w:rPr>
        <w:rFonts w:ascii="Wingdings" w:hAnsi="Wingdings" w:hint="default"/>
      </w:rPr>
    </w:lvl>
    <w:lvl w:ilvl="6" w:tplc="9EB62628">
      <w:start w:val="1"/>
      <w:numFmt w:val="bullet"/>
      <w:lvlText w:val=""/>
      <w:lvlJc w:val="left"/>
      <w:pPr>
        <w:ind w:left="5040" w:hanging="360"/>
      </w:pPr>
      <w:rPr>
        <w:rFonts w:ascii="Symbol" w:hAnsi="Symbol" w:hint="default"/>
      </w:rPr>
    </w:lvl>
    <w:lvl w:ilvl="7" w:tplc="540268CA">
      <w:start w:val="1"/>
      <w:numFmt w:val="bullet"/>
      <w:lvlText w:val="o"/>
      <w:lvlJc w:val="left"/>
      <w:pPr>
        <w:ind w:left="5760" w:hanging="360"/>
      </w:pPr>
      <w:rPr>
        <w:rFonts w:ascii="Courier New" w:hAnsi="Courier New" w:hint="default"/>
      </w:rPr>
    </w:lvl>
    <w:lvl w:ilvl="8" w:tplc="822690FA">
      <w:start w:val="1"/>
      <w:numFmt w:val="bullet"/>
      <w:lvlText w:val=""/>
      <w:lvlJc w:val="left"/>
      <w:pPr>
        <w:ind w:left="6480" w:hanging="360"/>
      </w:pPr>
      <w:rPr>
        <w:rFonts w:ascii="Wingdings" w:hAnsi="Wingdings" w:hint="default"/>
      </w:rPr>
    </w:lvl>
  </w:abstractNum>
  <w:abstractNum w:abstractNumId="5" w15:restartNumberingAfterBreak="0">
    <w:nsid w:val="3E84C3A6"/>
    <w:multiLevelType w:val="hybridMultilevel"/>
    <w:tmpl w:val="12140AB4"/>
    <w:lvl w:ilvl="0" w:tplc="100ACD4E">
      <w:start w:val="1"/>
      <w:numFmt w:val="bullet"/>
      <w:lvlText w:val=""/>
      <w:lvlJc w:val="left"/>
      <w:pPr>
        <w:ind w:left="720" w:hanging="360"/>
      </w:pPr>
      <w:rPr>
        <w:rFonts w:ascii="Symbol" w:hAnsi="Symbol" w:hint="default"/>
      </w:rPr>
    </w:lvl>
    <w:lvl w:ilvl="1" w:tplc="9D868394">
      <w:start w:val="1"/>
      <w:numFmt w:val="bullet"/>
      <w:lvlText w:val="o"/>
      <w:lvlJc w:val="left"/>
      <w:pPr>
        <w:ind w:left="1440" w:hanging="360"/>
      </w:pPr>
      <w:rPr>
        <w:rFonts w:ascii="Courier New" w:hAnsi="Courier New" w:hint="default"/>
      </w:rPr>
    </w:lvl>
    <w:lvl w:ilvl="2" w:tplc="420C1904">
      <w:start w:val="1"/>
      <w:numFmt w:val="bullet"/>
      <w:lvlText w:val=""/>
      <w:lvlJc w:val="left"/>
      <w:pPr>
        <w:ind w:left="2160" w:hanging="360"/>
      </w:pPr>
      <w:rPr>
        <w:rFonts w:ascii="Wingdings" w:hAnsi="Wingdings" w:hint="default"/>
      </w:rPr>
    </w:lvl>
    <w:lvl w:ilvl="3" w:tplc="3544F724">
      <w:start w:val="1"/>
      <w:numFmt w:val="bullet"/>
      <w:lvlText w:val=""/>
      <w:lvlJc w:val="left"/>
      <w:pPr>
        <w:ind w:left="2880" w:hanging="360"/>
      </w:pPr>
      <w:rPr>
        <w:rFonts w:ascii="Symbol" w:hAnsi="Symbol" w:hint="default"/>
      </w:rPr>
    </w:lvl>
    <w:lvl w:ilvl="4" w:tplc="EB6C2600">
      <w:start w:val="1"/>
      <w:numFmt w:val="bullet"/>
      <w:lvlText w:val="o"/>
      <w:lvlJc w:val="left"/>
      <w:pPr>
        <w:ind w:left="3600" w:hanging="360"/>
      </w:pPr>
      <w:rPr>
        <w:rFonts w:ascii="Courier New" w:hAnsi="Courier New" w:hint="default"/>
      </w:rPr>
    </w:lvl>
    <w:lvl w:ilvl="5" w:tplc="457C13C2">
      <w:start w:val="1"/>
      <w:numFmt w:val="bullet"/>
      <w:lvlText w:val=""/>
      <w:lvlJc w:val="left"/>
      <w:pPr>
        <w:ind w:left="4320" w:hanging="360"/>
      </w:pPr>
      <w:rPr>
        <w:rFonts w:ascii="Wingdings" w:hAnsi="Wingdings" w:hint="default"/>
      </w:rPr>
    </w:lvl>
    <w:lvl w:ilvl="6" w:tplc="434C367C">
      <w:start w:val="1"/>
      <w:numFmt w:val="bullet"/>
      <w:lvlText w:val=""/>
      <w:lvlJc w:val="left"/>
      <w:pPr>
        <w:ind w:left="5040" w:hanging="360"/>
      </w:pPr>
      <w:rPr>
        <w:rFonts w:ascii="Symbol" w:hAnsi="Symbol" w:hint="default"/>
      </w:rPr>
    </w:lvl>
    <w:lvl w:ilvl="7" w:tplc="BFEAF0D2">
      <w:start w:val="1"/>
      <w:numFmt w:val="bullet"/>
      <w:lvlText w:val="o"/>
      <w:lvlJc w:val="left"/>
      <w:pPr>
        <w:ind w:left="5760" w:hanging="360"/>
      </w:pPr>
      <w:rPr>
        <w:rFonts w:ascii="Courier New" w:hAnsi="Courier New" w:hint="default"/>
      </w:rPr>
    </w:lvl>
    <w:lvl w:ilvl="8" w:tplc="475888C6">
      <w:start w:val="1"/>
      <w:numFmt w:val="bullet"/>
      <w:lvlText w:val=""/>
      <w:lvlJc w:val="left"/>
      <w:pPr>
        <w:ind w:left="6480" w:hanging="360"/>
      </w:pPr>
      <w:rPr>
        <w:rFonts w:ascii="Wingdings" w:hAnsi="Wingdings" w:hint="default"/>
      </w:rPr>
    </w:lvl>
  </w:abstractNum>
  <w:abstractNum w:abstractNumId="6" w15:restartNumberingAfterBreak="0">
    <w:nsid w:val="52397FF5"/>
    <w:multiLevelType w:val="hybridMultilevel"/>
    <w:tmpl w:val="3028EA90"/>
    <w:lvl w:ilvl="0" w:tplc="3A787D76">
      <w:start w:val="1"/>
      <w:numFmt w:val="bullet"/>
      <w:lvlText w:val=""/>
      <w:lvlJc w:val="left"/>
      <w:pPr>
        <w:ind w:left="720" w:hanging="360"/>
      </w:pPr>
      <w:rPr>
        <w:rFonts w:ascii="Symbol" w:hAnsi="Symbol" w:hint="default"/>
      </w:rPr>
    </w:lvl>
    <w:lvl w:ilvl="1" w:tplc="8E968BA0">
      <w:start w:val="1"/>
      <w:numFmt w:val="bullet"/>
      <w:lvlText w:val="o"/>
      <w:lvlJc w:val="left"/>
      <w:pPr>
        <w:ind w:left="1440" w:hanging="360"/>
      </w:pPr>
      <w:rPr>
        <w:rFonts w:ascii="Courier New" w:hAnsi="Courier New" w:hint="default"/>
      </w:rPr>
    </w:lvl>
    <w:lvl w:ilvl="2" w:tplc="E70C374C">
      <w:start w:val="1"/>
      <w:numFmt w:val="bullet"/>
      <w:lvlText w:val=""/>
      <w:lvlJc w:val="left"/>
      <w:pPr>
        <w:ind w:left="2160" w:hanging="360"/>
      </w:pPr>
      <w:rPr>
        <w:rFonts w:ascii="Wingdings" w:hAnsi="Wingdings" w:hint="default"/>
      </w:rPr>
    </w:lvl>
    <w:lvl w:ilvl="3" w:tplc="D52C7E32">
      <w:start w:val="1"/>
      <w:numFmt w:val="bullet"/>
      <w:lvlText w:val=""/>
      <w:lvlJc w:val="left"/>
      <w:pPr>
        <w:ind w:left="2880" w:hanging="360"/>
      </w:pPr>
      <w:rPr>
        <w:rFonts w:ascii="Symbol" w:hAnsi="Symbol" w:hint="default"/>
      </w:rPr>
    </w:lvl>
    <w:lvl w:ilvl="4" w:tplc="E558EF52">
      <w:start w:val="1"/>
      <w:numFmt w:val="bullet"/>
      <w:lvlText w:val="o"/>
      <w:lvlJc w:val="left"/>
      <w:pPr>
        <w:ind w:left="3600" w:hanging="360"/>
      </w:pPr>
      <w:rPr>
        <w:rFonts w:ascii="Courier New" w:hAnsi="Courier New" w:hint="default"/>
      </w:rPr>
    </w:lvl>
    <w:lvl w:ilvl="5" w:tplc="D0607B34">
      <w:start w:val="1"/>
      <w:numFmt w:val="bullet"/>
      <w:lvlText w:val=""/>
      <w:lvlJc w:val="left"/>
      <w:pPr>
        <w:ind w:left="4320" w:hanging="360"/>
      </w:pPr>
      <w:rPr>
        <w:rFonts w:ascii="Wingdings" w:hAnsi="Wingdings" w:hint="default"/>
      </w:rPr>
    </w:lvl>
    <w:lvl w:ilvl="6" w:tplc="02968998">
      <w:start w:val="1"/>
      <w:numFmt w:val="bullet"/>
      <w:lvlText w:val=""/>
      <w:lvlJc w:val="left"/>
      <w:pPr>
        <w:ind w:left="5040" w:hanging="360"/>
      </w:pPr>
      <w:rPr>
        <w:rFonts w:ascii="Symbol" w:hAnsi="Symbol" w:hint="default"/>
      </w:rPr>
    </w:lvl>
    <w:lvl w:ilvl="7" w:tplc="14403946">
      <w:start w:val="1"/>
      <w:numFmt w:val="bullet"/>
      <w:lvlText w:val="o"/>
      <w:lvlJc w:val="left"/>
      <w:pPr>
        <w:ind w:left="5760" w:hanging="360"/>
      </w:pPr>
      <w:rPr>
        <w:rFonts w:ascii="Courier New" w:hAnsi="Courier New" w:hint="default"/>
      </w:rPr>
    </w:lvl>
    <w:lvl w:ilvl="8" w:tplc="850A676E">
      <w:start w:val="1"/>
      <w:numFmt w:val="bullet"/>
      <w:lvlText w:val=""/>
      <w:lvlJc w:val="left"/>
      <w:pPr>
        <w:ind w:left="6480" w:hanging="360"/>
      </w:pPr>
      <w:rPr>
        <w:rFonts w:ascii="Wingdings" w:hAnsi="Wingdings" w:hint="default"/>
      </w:rPr>
    </w:lvl>
  </w:abstractNum>
  <w:abstractNum w:abstractNumId="7" w15:restartNumberingAfterBreak="0">
    <w:nsid w:val="5C3B028A"/>
    <w:multiLevelType w:val="hybridMultilevel"/>
    <w:tmpl w:val="358811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B1069C1"/>
    <w:multiLevelType w:val="hybridMultilevel"/>
    <w:tmpl w:val="BD96D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6018364">
    <w:abstractNumId w:val="4"/>
  </w:num>
  <w:num w:numId="2" w16cid:durableId="687679476">
    <w:abstractNumId w:val="0"/>
  </w:num>
  <w:num w:numId="3" w16cid:durableId="545678666">
    <w:abstractNumId w:val="3"/>
  </w:num>
  <w:num w:numId="4" w16cid:durableId="1376856132">
    <w:abstractNumId w:val="5"/>
  </w:num>
  <w:num w:numId="5" w16cid:durableId="2053341178">
    <w:abstractNumId w:val="6"/>
  </w:num>
  <w:num w:numId="6" w16cid:durableId="598871845">
    <w:abstractNumId w:val="2"/>
  </w:num>
  <w:num w:numId="7" w16cid:durableId="908270300">
    <w:abstractNumId w:val="1"/>
  </w:num>
  <w:num w:numId="8" w16cid:durableId="1948155595">
    <w:abstractNumId w:val="8"/>
  </w:num>
  <w:num w:numId="9" w16cid:durableId="182970981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155"/>
    <w:rsid w:val="00040DCD"/>
    <w:rsid w:val="00050A81"/>
    <w:rsid w:val="00061C65"/>
    <w:rsid w:val="000D4C10"/>
    <w:rsid w:val="00112A60"/>
    <w:rsid w:val="001A2349"/>
    <w:rsid w:val="00212FD5"/>
    <w:rsid w:val="00223422"/>
    <w:rsid w:val="00230764"/>
    <w:rsid w:val="002412D1"/>
    <w:rsid w:val="00255EEC"/>
    <w:rsid w:val="002733D5"/>
    <w:rsid w:val="00294067"/>
    <w:rsid w:val="002B60ED"/>
    <w:rsid w:val="002C076A"/>
    <w:rsid w:val="002C475E"/>
    <w:rsid w:val="002D536D"/>
    <w:rsid w:val="002F6155"/>
    <w:rsid w:val="003342AD"/>
    <w:rsid w:val="003360FC"/>
    <w:rsid w:val="00340C70"/>
    <w:rsid w:val="003732E9"/>
    <w:rsid w:val="00391D51"/>
    <w:rsid w:val="00397E9F"/>
    <w:rsid w:val="003A0797"/>
    <w:rsid w:val="003C1F8E"/>
    <w:rsid w:val="00432BCA"/>
    <w:rsid w:val="00443901"/>
    <w:rsid w:val="00470078"/>
    <w:rsid w:val="004A7EBD"/>
    <w:rsid w:val="004F3576"/>
    <w:rsid w:val="00525B01"/>
    <w:rsid w:val="00530A57"/>
    <w:rsid w:val="00555DB3"/>
    <w:rsid w:val="0057414A"/>
    <w:rsid w:val="0058589D"/>
    <w:rsid w:val="005C6B96"/>
    <w:rsid w:val="005E3CEB"/>
    <w:rsid w:val="005E4AF4"/>
    <w:rsid w:val="006500D5"/>
    <w:rsid w:val="00664A2B"/>
    <w:rsid w:val="00684865"/>
    <w:rsid w:val="006B3CDE"/>
    <w:rsid w:val="006D11ED"/>
    <w:rsid w:val="007369D9"/>
    <w:rsid w:val="007553F9"/>
    <w:rsid w:val="00764C99"/>
    <w:rsid w:val="007711C2"/>
    <w:rsid w:val="007B6AB1"/>
    <w:rsid w:val="007C140B"/>
    <w:rsid w:val="007E1133"/>
    <w:rsid w:val="007E6BAA"/>
    <w:rsid w:val="008329B8"/>
    <w:rsid w:val="00870111"/>
    <w:rsid w:val="0087102D"/>
    <w:rsid w:val="00887623"/>
    <w:rsid w:val="008917F1"/>
    <w:rsid w:val="008A6B8A"/>
    <w:rsid w:val="008D72EE"/>
    <w:rsid w:val="00904D3C"/>
    <w:rsid w:val="00943F3E"/>
    <w:rsid w:val="00947854"/>
    <w:rsid w:val="00967CBF"/>
    <w:rsid w:val="009B22F4"/>
    <w:rsid w:val="00A037CE"/>
    <w:rsid w:val="00A03877"/>
    <w:rsid w:val="00A07846"/>
    <w:rsid w:val="00A11283"/>
    <w:rsid w:val="00A135AF"/>
    <w:rsid w:val="00A35340"/>
    <w:rsid w:val="00A86C90"/>
    <w:rsid w:val="00AA4A5C"/>
    <w:rsid w:val="00AABEA4"/>
    <w:rsid w:val="00AB637F"/>
    <w:rsid w:val="00AC01D7"/>
    <w:rsid w:val="00AD36F2"/>
    <w:rsid w:val="00AD4D0C"/>
    <w:rsid w:val="00B11F86"/>
    <w:rsid w:val="00B3386B"/>
    <w:rsid w:val="00B52AB8"/>
    <w:rsid w:val="00B91936"/>
    <w:rsid w:val="00B94156"/>
    <w:rsid w:val="00B95FCF"/>
    <w:rsid w:val="00BB7F4F"/>
    <w:rsid w:val="00BC36B7"/>
    <w:rsid w:val="00BE1FFA"/>
    <w:rsid w:val="00BE451A"/>
    <w:rsid w:val="00BF4B5B"/>
    <w:rsid w:val="00C46A96"/>
    <w:rsid w:val="00C666B0"/>
    <w:rsid w:val="00C731EE"/>
    <w:rsid w:val="00C86D29"/>
    <w:rsid w:val="00CA5399"/>
    <w:rsid w:val="00CC339A"/>
    <w:rsid w:val="00D0383E"/>
    <w:rsid w:val="00D30487"/>
    <w:rsid w:val="00D714BF"/>
    <w:rsid w:val="00D82F98"/>
    <w:rsid w:val="00DE465B"/>
    <w:rsid w:val="00DF572C"/>
    <w:rsid w:val="00E1370D"/>
    <w:rsid w:val="00E23924"/>
    <w:rsid w:val="00E51201"/>
    <w:rsid w:val="00E73597"/>
    <w:rsid w:val="00E81E91"/>
    <w:rsid w:val="00EC61F3"/>
    <w:rsid w:val="00F05E8A"/>
    <w:rsid w:val="00FE6A9D"/>
    <w:rsid w:val="01460AA2"/>
    <w:rsid w:val="0287CBAF"/>
    <w:rsid w:val="02BD2F4F"/>
    <w:rsid w:val="0396A15B"/>
    <w:rsid w:val="03FA2DF9"/>
    <w:rsid w:val="056D240A"/>
    <w:rsid w:val="0581C215"/>
    <w:rsid w:val="06DF5CBA"/>
    <w:rsid w:val="07010C50"/>
    <w:rsid w:val="0850C3DE"/>
    <w:rsid w:val="0A227467"/>
    <w:rsid w:val="0A432111"/>
    <w:rsid w:val="0BE1679E"/>
    <w:rsid w:val="0BF4B3EC"/>
    <w:rsid w:val="0D8BDF12"/>
    <w:rsid w:val="0DAA2A75"/>
    <w:rsid w:val="0F3CB5F1"/>
    <w:rsid w:val="10A6969A"/>
    <w:rsid w:val="119C73D1"/>
    <w:rsid w:val="123115DB"/>
    <w:rsid w:val="12C3C778"/>
    <w:rsid w:val="12C609F7"/>
    <w:rsid w:val="12EB806E"/>
    <w:rsid w:val="13AC2C4C"/>
    <w:rsid w:val="1422A3FF"/>
    <w:rsid w:val="14413186"/>
    <w:rsid w:val="15405E95"/>
    <w:rsid w:val="1632AA0A"/>
    <w:rsid w:val="16E37F99"/>
    <w:rsid w:val="171F0B1A"/>
    <w:rsid w:val="177212AF"/>
    <w:rsid w:val="1AA58CF5"/>
    <w:rsid w:val="1B6177BD"/>
    <w:rsid w:val="1BCB985A"/>
    <w:rsid w:val="1C55207B"/>
    <w:rsid w:val="1C62E460"/>
    <w:rsid w:val="1D2E8C6C"/>
    <w:rsid w:val="1DB09B3F"/>
    <w:rsid w:val="1E3F968D"/>
    <w:rsid w:val="20227EBA"/>
    <w:rsid w:val="20AD61C2"/>
    <w:rsid w:val="2374D81C"/>
    <w:rsid w:val="23CD8CA8"/>
    <w:rsid w:val="23D9ED39"/>
    <w:rsid w:val="24240640"/>
    <w:rsid w:val="242809B1"/>
    <w:rsid w:val="24654695"/>
    <w:rsid w:val="248259EB"/>
    <w:rsid w:val="25D9A41A"/>
    <w:rsid w:val="26A76BFB"/>
    <w:rsid w:val="26BF4041"/>
    <w:rsid w:val="284CB81B"/>
    <w:rsid w:val="2947BF9C"/>
    <w:rsid w:val="2AE8C4E3"/>
    <w:rsid w:val="2B092C25"/>
    <w:rsid w:val="2C522A49"/>
    <w:rsid w:val="2C557A50"/>
    <w:rsid w:val="2C616279"/>
    <w:rsid w:val="2CAE7BC4"/>
    <w:rsid w:val="2D307F71"/>
    <w:rsid w:val="2D905C77"/>
    <w:rsid w:val="2ED56D18"/>
    <w:rsid w:val="2F52AC11"/>
    <w:rsid w:val="2F544720"/>
    <w:rsid w:val="30608D61"/>
    <w:rsid w:val="30D361A3"/>
    <w:rsid w:val="30DFEF54"/>
    <w:rsid w:val="320BD0AE"/>
    <w:rsid w:val="325D905B"/>
    <w:rsid w:val="33743D7C"/>
    <w:rsid w:val="34EE2030"/>
    <w:rsid w:val="35B947E0"/>
    <w:rsid w:val="39764217"/>
    <w:rsid w:val="39DEE5EC"/>
    <w:rsid w:val="3A1E74D7"/>
    <w:rsid w:val="3B53357F"/>
    <w:rsid w:val="3BCCD96C"/>
    <w:rsid w:val="3BFE521A"/>
    <w:rsid w:val="3C2E428F"/>
    <w:rsid w:val="3E504193"/>
    <w:rsid w:val="3F3C87E9"/>
    <w:rsid w:val="3F685C43"/>
    <w:rsid w:val="3FECFF4D"/>
    <w:rsid w:val="436CDC33"/>
    <w:rsid w:val="456DB8F8"/>
    <w:rsid w:val="461C4A69"/>
    <w:rsid w:val="463FD331"/>
    <w:rsid w:val="468AD15C"/>
    <w:rsid w:val="47E2DE8B"/>
    <w:rsid w:val="48E34A80"/>
    <w:rsid w:val="48F04B1C"/>
    <w:rsid w:val="49A4230E"/>
    <w:rsid w:val="49E365C2"/>
    <w:rsid w:val="4A00E5F4"/>
    <w:rsid w:val="4A25DF2C"/>
    <w:rsid w:val="4A3979AC"/>
    <w:rsid w:val="4AB3DBAD"/>
    <w:rsid w:val="4AD173D3"/>
    <w:rsid w:val="4B774373"/>
    <w:rsid w:val="4B8C34E2"/>
    <w:rsid w:val="4B8D93D8"/>
    <w:rsid w:val="4BBB3AEF"/>
    <w:rsid w:val="4BDB1075"/>
    <w:rsid w:val="4BF42AAD"/>
    <w:rsid w:val="4CF1FB1D"/>
    <w:rsid w:val="4D178C51"/>
    <w:rsid w:val="4D45443F"/>
    <w:rsid w:val="4E617FF4"/>
    <w:rsid w:val="4EB29DCB"/>
    <w:rsid w:val="4F0BBEC4"/>
    <w:rsid w:val="4F3ED102"/>
    <w:rsid w:val="4F633D1E"/>
    <w:rsid w:val="4FE9304E"/>
    <w:rsid w:val="500B4C4A"/>
    <w:rsid w:val="507F6952"/>
    <w:rsid w:val="541F22E8"/>
    <w:rsid w:val="54E255CC"/>
    <w:rsid w:val="55072529"/>
    <w:rsid w:val="55B2224D"/>
    <w:rsid w:val="55DA37B6"/>
    <w:rsid w:val="57A0E027"/>
    <w:rsid w:val="57C703A6"/>
    <w:rsid w:val="580F36D8"/>
    <w:rsid w:val="59B05CD7"/>
    <w:rsid w:val="5A0C2E49"/>
    <w:rsid w:val="5A7F1966"/>
    <w:rsid w:val="5BA58BAA"/>
    <w:rsid w:val="5D904E7D"/>
    <w:rsid w:val="5DC9DAA5"/>
    <w:rsid w:val="60B97EC2"/>
    <w:rsid w:val="6192D338"/>
    <w:rsid w:val="625FBB47"/>
    <w:rsid w:val="62E844E4"/>
    <w:rsid w:val="63D12F5E"/>
    <w:rsid w:val="6459D33F"/>
    <w:rsid w:val="646EA3FE"/>
    <w:rsid w:val="64D404AE"/>
    <w:rsid w:val="64E47FE4"/>
    <w:rsid w:val="651579BB"/>
    <w:rsid w:val="65C3B869"/>
    <w:rsid w:val="6794B99A"/>
    <w:rsid w:val="683B31B5"/>
    <w:rsid w:val="691567BA"/>
    <w:rsid w:val="6C22E2FE"/>
    <w:rsid w:val="6CFD4D1B"/>
    <w:rsid w:val="6E1E4D4A"/>
    <w:rsid w:val="6E47CFD7"/>
    <w:rsid w:val="6F726100"/>
    <w:rsid w:val="713159EF"/>
    <w:rsid w:val="7228CA2B"/>
    <w:rsid w:val="73CE13F0"/>
    <w:rsid w:val="7451D3B0"/>
    <w:rsid w:val="74F41C6B"/>
    <w:rsid w:val="762A5976"/>
    <w:rsid w:val="76C36994"/>
    <w:rsid w:val="76EFB327"/>
    <w:rsid w:val="77BF4597"/>
    <w:rsid w:val="78500258"/>
    <w:rsid w:val="7872C7A4"/>
    <w:rsid w:val="78C12A34"/>
    <w:rsid w:val="78F0B914"/>
    <w:rsid w:val="798D01D4"/>
    <w:rsid w:val="7A40C573"/>
    <w:rsid w:val="7ACBA1DB"/>
    <w:rsid w:val="7BA2F0F5"/>
    <w:rsid w:val="7E15B0F8"/>
    <w:rsid w:val="7F91C4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012D4"/>
  <w15:chartTrackingRefBased/>
  <w15:docId w15:val="{245A47BF-CCB4-42FE-91FB-4E3C1FE9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before="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36D"/>
    <w:pPr>
      <w:spacing w:before="360"/>
      <w:outlineLvl w:val="0"/>
    </w:pPr>
    <w:rPr>
      <w:b/>
      <w:bCs/>
      <w:color w:val="00A126"/>
      <w:sz w:val="32"/>
      <w:szCs w:val="32"/>
    </w:rPr>
  </w:style>
  <w:style w:type="paragraph" w:styleId="Heading2">
    <w:name w:val="heading 2"/>
    <w:basedOn w:val="Normal"/>
    <w:next w:val="Normal"/>
    <w:link w:val="Heading2Char"/>
    <w:uiPriority w:val="9"/>
    <w:unhideWhenUsed/>
    <w:qFormat/>
    <w:rsid w:val="00FE6A9D"/>
    <w:pPr>
      <w:spacing w:before="320"/>
      <w:outlineLvl w:val="1"/>
    </w:pPr>
    <w:rPr>
      <w:b/>
      <w:bCs/>
    </w:rPr>
  </w:style>
  <w:style w:type="paragraph" w:styleId="Heading3">
    <w:name w:val="heading 3"/>
    <w:basedOn w:val="Normal"/>
    <w:next w:val="Normal"/>
    <w:link w:val="Heading3Char"/>
    <w:uiPriority w:val="9"/>
    <w:semiHidden/>
    <w:unhideWhenUsed/>
    <w:qFormat/>
    <w:rsid w:val="002F61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1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1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1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1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155"/>
    <w:pPr>
      <w:keepNext/>
      <w:keepLines/>
      <w:spacing w:before="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155"/>
    <w:pPr>
      <w:keepNext/>
      <w:keepLines/>
      <w:spacing w:before="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36D"/>
    <w:rPr>
      <w:b/>
      <w:bCs/>
      <w:color w:val="00A126"/>
      <w:sz w:val="32"/>
      <w:szCs w:val="32"/>
    </w:rPr>
  </w:style>
  <w:style w:type="character" w:customStyle="1" w:styleId="Heading2Char">
    <w:name w:val="Heading 2 Char"/>
    <w:basedOn w:val="DefaultParagraphFont"/>
    <w:link w:val="Heading2"/>
    <w:uiPriority w:val="9"/>
    <w:rsid w:val="00FE6A9D"/>
    <w:rPr>
      <w:b/>
      <w:bCs/>
    </w:rPr>
  </w:style>
  <w:style w:type="character" w:customStyle="1" w:styleId="Heading3Char">
    <w:name w:val="Heading 3 Char"/>
    <w:basedOn w:val="DefaultParagraphFont"/>
    <w:link w:val="Heading3"/>
    <w:uiPriority w:val="9"/>
    <w:semiHidden/>
    <w:rsid w:val="002F61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1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1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1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1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1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155"/>
    <w:rPr>
      <w:rFonts w:eastAsiaTheme="majorEastAsia" w:cstheme="majorBidi"/>
      <w:color w:val="272727" w:themeColor="text1" w:themeTint="D8"/>
    </w:rPr>
  </w:style>
  <w:style w:type="paragraph" w:styleId="Title">
    <w:name w:val="Title"/>
    <w:basedOn w:val="Normal"/>
    <w:next w:val="Normal"/>
    <w:link w:val="TitleChar"/>
    <w:uiPriority w:val="10"/>
    <w:qFormat/>
    <w:rsid w:val="002F6155"/>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1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15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1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1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F6155"/>
    <w:rPr>
      <w:i/>
      <w:iCs/>
      <w:color w:val="404040" w:themeColor="text1" w:themeTint="BF"/>
    </w:rPr>
  </w:style>
  <w:style w:type="paragraph" w:styleId="ListParagraph">
    <w:name w:val="List Paragraph"/>
    <w:basedOn w:val="Normal"/>
    <w:uiPriority w:val="34"/>
    <w:qFormat/>
    <w:rsid w:val="002F6155"/>
    <w:pPr>
      <w:ind w:left="720"/>
      <w:contextualSpacing/>
    </w:pPr>
  </w:style>
  <w:style w:type="character" w:styleId="IntenseEmphasis">
    <w:name w:val="Intense Emphasis"/>
    <w:basedOn w:val="DefaultParagraphFont"/>
    <w:uiPriority w:val="21"/>
    <w:qFormat/>
    <w:rsid w:val="002F6155"/>
    <w:rPr>
      <w:i/>
      <w:iCs/>
      <w:color w:val="0F4761" w:themeColor="accent1" w:themeShade="BF"/>
    </w:rPr>
  </w:style>
  <w:style w:type="paragraph" w:styleId="IntenseQuote">
    <w:name w:val="Intense Quote"/>
    <w:basedOn w:val="Normal"/>
    <w:next w:val="Normal"/>
    <w:link w:val="IntenseQuoteChar"/>
    <w:uiPriority w:val="30"/>
    <w:qFormat/>
    <w:rsid w:val="002F61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155"/>
    <w:rPr>
      <w:i/>
      <w:iCs/>
      <w:color w:val="0F4761" w:themeColor="accent1" w:themeShade="BF"/>
    </w:rPr>
  </w:style>
  <w:style w:type="character" w:styleId="IntenseReference">
    <w:name w:val="Intense Reference"/>
    <w:basedOn w:val="DefaultParagraphFont"/>
    <w:uiPriority w:val="32"/>
    <w:qFormat/>
    <w:rsid w:val="002F6155"/>
    <w:rPr>
      <w:b/>
      <w:bCs/>
      <w:smallCaps/>
      <w:color w:val="0F4761" w:themeColor="accent1" w:themeShade="BF"/>
      <w:spacing w:val="5"/>
    </w:rPr>
  </w:style>
  <w:style w:type="paragraph" w:styleId="Header">
    <w:name w:val="header"/>
    <w:basedOn w:val="Normal"/>
    <w:link w:val="HeaderChar"/>
    <w:uiPriority w:val="99"/>
    <w:unhideWhenUsed/>
    <w:rsid w:val="002F615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6155"/>
  </w:style>
  <w:style w:type="paragraph" w:styleId="Footer">
    <w:name w:val="footer"/>
    <w:basedOn w:val="Normal"/>
    <w:link w:val="FooterChar"/>
    <w:uiPriority w:val="99"/>
    <w:unhideWhenUsed/>
    <w:rsid w:val="002F6155"/>
    <w:pPr>
      <w:tabs>
        <w:tab w:val="center" w:pos="4680"/>
        <w:tab w:val="right" w:pos="9360"/>
      </w:tabs>
      <w:spacing w:before="0" w:line="240" w:lineRule="auto"/>
    </w:pPr>
  </w:style>
  <w:style w:type="character" w:customStyle="1" w:styleId="FooterChar">
    <w:name w:val="Footer Char"/>
    <w:basedOn w:val="DefaultParagraphFont"/>
    <w:link w:val="Footer"/>
    <w:uiPriority w:val="99"/>
    <w:rsid w:val="002F6155"/>
  </w:style>
  <w:style w:type="character" w:styleId="PageNumber">
    <w:name w:val="page number"/>
    <w:basedOn w:val="DefaultParagraphFont"/>
    <w:uiPriority w:val="99"/>
    <w:semiHidden/>
    <w:unhideWhenUsed/>
    <w:rsid w:val="002F6155"/>
  </w:style>
  <w:style w:type="character" w:styleId="Hyperlink">
    <w:name w:val="Hyperlink"/>
    <w:basedOn w:val="DefaultParagraphFont"/>
    <w:uiPriority w:val="99"/>
    <w:unhideWhenUsed/>
    <w:rsid w:val="006D11ED"/>
    <w:rPr>
      <w:color w:val="467886" w:themeColor="hyperlink"/>
      <w:u w:val="single"/>
    </w:rPr>
  </w:style>
  <w:style w:type="character" w:styleId="UnresolvedMention">
    <w:name w:val="Unresolved Mention"/>
    <w:basedOn w:val="DefaultParagraphFont"/>
    <w:uiPriority w:val="99"/>
    <w:semiHidden/>
    <w:unhideWhenUsed/>
    <w:rsid w:val="006D11ED"/>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412D1"/>
    <w:pPr>
      <w:spacing w:before="0" w:line="240" w:lineRule="auto"/>
    </w:pPr>
  </w:style>
  <w:style w:type="paragraph" w:styleId="CommentSubject">
    <w:name w:val="annotation subject"/>
    <w:basedOn w:val="CommentText"/>
    <w:next w:val="CommentText"/>
    <w:link w:val="CommentSubjectChar"/>
    <w:uiPriority w:val="99"/>
    <w:semiHidden/>
    <w:unhideWhenUsed/>
    <w:rsid w:val="00947854"/>
    <w:rPr>
      <w:b/>
      <w:bCs/>
    </w:rPr>
  </w:style>
  <w:style w:type="character" w:customStyle="1" w:styleId="CommentSubjectChar">
    <w:name w:val="Comment Subject Char"/>
    <w:basedOn w:val="CommentTextChar"/>
    <w:link w:val="CommentSubject"/>
    <w:uiPriority w:val="99"/>
    <w:semiHidden/>
    <w:rsid w:val="009478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18660">
      <w:bodyDiv w:val="1"/>
      <w:marLeft w:val="0"/>
      <w:marRight w:val="0"/>
      <w:marTop w:val="0"/>
      <w:marBottom w:val="0"/>
      <w:divBdr>
        <w:top w:val="none" w:sz="0" w:space="0" w:color="auto"/>
        <w:left w:val="none" w:sz="0" w:space="0" w:color="auto"/>
        <w:bottom w:val="none" w:sz="0" w:space="0" w:color="auto"/>
        <w:right w:val="none" w:sz="0" w:space="0" w:color="auto"/>
      </w:divBdr>
      <w:divsChild>
        <w:div w:id="1920409382">
          <w:marLeft w:val="0"/>
          <w:marRight w:val="0"/>
          <w:marTop w:val="0"/>
          <w:marBottom w:val="0"/>
          <w:divBdr>
            <w:top w:val="none" w:sz="0" w:space="0" w:color="auto"/>
            <w:left w:val="none" w:sz="0" w:space="0" w:color="auto"/>
            <w:bottom w:val="none" w:sz="0" w:space="0" w:color="auto"/>
            <w:right w:val="none" w:sz="0" w:space="0" w:color="auto"/>
          </w:divBdr>
          <w:divsChild>
            <w:div w:id="5911838">
              <w:marLeft w:val="0"/>
              <w:marRight w:val="0"/>
              <w:marTop w:val="0"/>
              <w:marBottom w:val="0"/>
              <w:divBdr>
                <w:top w:val="none" w:sz="0" w:space="0" w:color="auto"/>
                <w:left w:val="none" w:sz="0" w:space="0" w:color="auto"/>
                <w:bottom w:val="none" w:sz="0" w:space="0" w:color="auto"/>
                <w:right w:val="none" w:sz="0" w:space="0" w:color="auto"/>
              </w:divBdr>
              <w:divsChild>
                <w:div w:id="40596332">
                  <w:marLeft w:val="0"/>
                  <w:marRight w:val="0"/>
                  <w:marTop w:val="0"/>
                  <w:marBottom w:val="0"/>
                  <w:divBdr>
                    <w:top w:val="none" w:sz="0" w:space="0" w:color="auto"/>
                    <w:left w:val="none" w:sz="0" w:space="0" w:color="auto"/>
                    <w:bottom w:val="none" w:sz="0" w:space="0" w:color="auto"/>
                    <w:right w:val="none" w:sz="0" w:space="0" w:color="auto"/>
                  </w:divBdr>
                </w:div>
                <w:div w:id="64767445">
                  <w:marLeft w:val="0"/>
                  <w:marRight w:val="0"/>
                  <w:marTop w:val="0"/>
                  <w:marBottom w:val="0"/>
                  <w:divBdr>
                    <w:top w:val="none" w:sz="0" w:space="0" w:color="auto"/>
                    <w:left w:val="none" w:sz="0" w:space="0" w:color="auto"/>
                    <w:bottom w:val="none" w:sz="0" w:space="0" w:color="auto"/>
                    <w:right w:val="none" w:sz="0" w:space="0" w:color="auto"/>
                  </w:divBdr>
                </w:div>
                <w:div w:id="397486324">
                  <w:marLeft w:val="0"/>
                  <w:marRight w:val="0"/>
                  <w:marTop w:val="0"/>
                  <w:marBottom w:val="0"/>
                  <w:divBdr>
                    <w:top w:val="none" w:sz="0" w:space="0" w:color="auto"/>
                    <w:left w:val="none" w:sz="0" w:space="0" w:color="auto"/>
                    <w:bottom w:val="none" w:sz="0" w:space="0" w:color="auto"/>
                    <w:right w:val="none" w:sz="0" w:space="0" w:color="auto"/>
                  </w:divBdr>
                </w:div>
                <w:div w:id="496574254">
                  <w:marLeft w:val="0"/>
                  <w:marRight w:val="0"/>
                  <w:marTop w:val="0"/>
                  <w:marBottom w:val="0"/>
                  <w:divBdr>
                    <w:top w:val="none" w:sz="0" w:space="0" w:color="auto"/>
                    <w:left w:val="none" w:sz="0" w:space="0" w:color="auto"/>
                    <w:bottom w:val="none" w:sz="0" w:space="0" w:color="auto"/>
                    <w:right w:val="none" w:sz="0" w:space="0" w:color="auto"/>
                  </w:divBdr>
                </w:div>
                <w:div w:id="717172464">
                  <w:marLeft w:val="0"/>
                  <w:marRight w:val="0"/>
                  <w:marTop w:val="0"/>
                  <w:marBottom w:val="0"/>
                  <w:divBdr>
                    <w:top w:val="none" w:sz="0" w:space="0" w:color="auto"/>
                    <w:left w:val="none" w:sz="0" w:space="0" w:color="auto"/>
                    <w:bottom w:val="none" w:sz="0" w:space="0" w:color="auto"/>
                    <w:right w:val="none" w:sz="0" w:space="0" w:color="auto"/>
                  </w:divBdr>
                </w:div>
                <w:div w:id="932325911">
                  <w:marLeft w:val="0"/>
                  <w:marRight w:val="0"/>
                  <w:marTop w:val="0"/>
                  <w:marBottom w:val="0"/>
                  <w:divBdr>
                    <w:top w:val="none" w:sz="0" w:space="0" w:color="auto"/>
                    <w:left w:val="none" w:sz="0" w:space="0" w:color="auto"/>
                    <w:bottom w:val="none" w:sz="0" w:space="0" w:color="auto"/>
                    <w:right w:val="none" w:sz="0" w:space="0" w:color="auto"/>
                  </w:divBdr>
                </w:div>
                <w:div w:id="973213198">
                  <w:marLeft w:val="0"/>
                  <w:marRight w:val="0"/>
                  <w:marTop w:val="0"/>
                  <w:marBottom w:val="0"/>
                  <w:divBdr>
                    <w:top w:val="none" w:sz="0" w:space="0" w:color="auto"/>
                    <w:left w:val="none" w:sz="0" w:space="0" w:color="auto"/>
                    <w:bottom w:val="none" w:sz="0" w:space="0" w:color="auto"/>
                    <w:right w:val="none" w:sz="0" w:space="0" w:color="auto"/>
                  </w:divBdr>
                </w:div>
                <w:div w:id="989288190">
                  <w:marLeft w:val="0"/>
                  <w:marRight w:val="0"/>
                  <w:marTop w:val="0"/>
                  <w:marBottom w:val="0"/>
                  <w:divBdr>
                    <w:top w:val="none" w:sz="0" w:space="0" w:color="auto"/>
                    <w:left w:val="none" w:sz="0" w:space="0" w:color="auto"/>
                    <w:bottom w:val="none" w:sz="0" w:space="0" w:color="auto"/>
                    <w:right w:val="none" w:sz="0" w:space="0" w:color="auto"/>
                  </w:divBdr>
                </w:div>
                <w:div w:id="1066294763">
                  <w:marLeft w:val="0"/>
                  <w:marRight w:val="0"/>
                  <w:marTop w:val="0"/>
                  <w:marBottom w:val="0"/>
                  <w:divBdr>
                    <w:top w:val="none" w:sz="0" w:space="0" w:color="auto"/>
                    <w:left w:val="none" w:sz="0" w:space="0" w:color="auto"/>
                    <w:bottom w:val="none" w:sz="0" w:space="0" w:color="auto"/>
                    <w:right w:val="none" w:sz="0" w:space="0" w:color="auto"/>
                  </w:divBdr>
                </w:div>
                <w:div w:id="1196313117">
                  <w:marLeft w:val="0"/>
                  <w:marRight w:val="0"/>
                  <w:marTop w:val="0"/>
                  <w:marBottom w:val="0"/>
                  <w:divBdr>
                    <w:top w:val="none" w:sz="0" w:space="0" w:color="auto"/>
                    <w:left w:val="none" w:sz="0" w:space="0" w:color="auto"/>
                    <w:bottom w:val="none" w:sz="0" w:space="0" w:color="auto"/>
                    <w:right w:val="none" w:sz="0" w:space="0" w:color="auto"/>
                  </w:divBdr>
                </w:div>
                <w:div w:id="1251311016">
                  <w:marLeft w:val="0"/>
                  <w:marRight w:val="0"/>
                  <w:marTop w:val="0"/>
                  <w:marBottom w:val="0"/>
                  <w:divBdr>
                    <w:top w:val="none" w:sz="0" w:space="0" w:color="auto"/>
                    <w:left w:val="none" w:sz="0" w:space="0" w:color="auto"/>
                    <w:bottom w:val="none" w:sz="0" w:space="0" w:color="auto"/>
                    <w:right w:val="none" w:sz="0" w:space="0" w:color="auto"/>
                  </w:divBdr>
                </w:div>
                <w:div w:id="1291204121">
                  <w:marLeft w:val="0"/>
                  <w:marRight w:val="0"/>
                  <w:marTop w:val="0"/>
                  <w:marBottom w:val="0"/>
                  <w:divBdr>
                    <w:top w:val="none" w:sz="0" w:space="0" w:color="auto"/>
                    <w:left w:val="none" w:sz="0" w:space="0" w:color="auto"/>
                    <w:bottom w:val="none" w:sz="0" w:space="0" w:color="auto"/>
                    <w:right w:val="none" w:sz="0" w:space="0" w:color="auto"/>
                  </w:divBdr>
                </w:div>
                <w:div w:id="1354651097">
                  <w:marLeft w:val="0"/>
                  <w:marRight w:val="0"/>
                  <w:marTop w:val="0"/>
                  <w:marBottom w:val="0"/>
                  <w:divBdr>
                    <w:top w:val="none" w:sz="0" w:space="0" w:color="auto"/>
                    <w:left w:val="none" w:sz="0" w:space="0" w:color="auto"/>
                    <w:bottom w:val="none" w:sz="0" w:space="0" w:color="auto"/>
                    <w:right w:val="none" w:sz="0" w:space="0" w:color="auto"/>
                  </w:divBdr>
                </w:div>
                <w:div w:id="1393309352">
                  <w:marLeft w:val="0"/>
                  <w:marRight w:val="0"/>
                  <w:marTop w:val="0"/>
                  <w:marBottom w:val="0"/>
                  <w:divBdr>
                    <w:top w:val="none" w:sz="0" w:space="0" w:color="auto"/>
                    <w:left w:val="none" w:sz="0" w:space="0" w:color="auto"/>
                    <w:bottom w:val="none" w:sz="0" w:space="0" w:color="auto"/>
                    <w:right w:val="none" w:sz="0" w:space="0" w:color="auto"/>
                  </w:divBdr>
                </w:div>
                <w:div w:id="1463036732">
                  <w:marLeft w:val="0"/>
                  <w:marRight w:val="0"/>
                  <w:marTop w:val="0"/>
                  <w:marBottom w:val="0"/>
                  <w:divBdr>
                    <w:top w:val="none" w:sz="0" w:space="0" w:color="auto"/>
                    <w:left w:val="none" w:sz="0" w:space="0" w:color="auto"/>
                    <w:bottom w:val="none" w:sz="0" w:space="0" w:color="auto"/>
                    <w:right w:val="none" w:sz="0" w:space="0" w:color="auto"/>
                  </w:divBdr>
                </w:div>
                <w:div w:id="1535341887">
                  <w:marLeft w:val="0"/>
                  <w:marRight w:val="0"/>
                  <w:marTop w:val="0"/>
                  <w:marBottom w:val="0"/>
                  <w:divBdr>
                    <w:top w:val="none" w:sz="0" w:space="0" w:color="auto"/>
                    <w:left w:val="none" w:sz="0" w:space="0" w:color="auto"/>
                    <w:bottom w:val="none" w:sz="0" w:space="0" w:color="auto"/>
                    <w:right w:val="none" w:sz="0" w:space="0" w:color="auto"/>
                  </w:divBdr>
                </w:div>
                <w:div w:id="1560020994">
                  <w:marLeft w:val="0"/>
                  <w:marRight w:val="0"/>
                  <w:marTop w:val="0"/>
                  <w:marBottom w:val="0"/>
                  <w:divBdr>
                    <w:top w:val="none" w:sz="0" w:space="0" w:color="auto"/>
                    <w:left w:val="none" w:sz="0" w:space="0" w:color="auto"/>
                    <w:bottom w:val="none" w:sz="0" w:space="0" w:color="auto"/>
                    <w:right w:val="none" w:sz="0" w:space="0" w:color="auto"/>
                  </w:divBdr>
                </w:div>
                <w:div w:id="1865315952">
                  <w:marLeft w:val="0"/>
                  <w:marRight w:val="0"/>
                  <w:marTop w:val="0"/>
                  <w:marBottom w:val="0"/>
                  <w:divBdr>
                    <w:top w:val="none" w:sz="0" w:space="0" w:color="auto"/>
                    <w:left w:val="none" w:sz="0" w:space="0" w:color="auto"/>
                    <w:bottom w:val="none" w:sz="0" w:space="0" w:color="auto"/>
                    <w:right w:val="none" w:sz="0" w:space="0" w:color="auto"/>
                  </w:divBdr>
                </w:div>
                <w:div w:id="2050109324">
                  <w:marLeft w:val="0"/>
                  <w:marRight w:val="0"/>
                  <w:marTop w:val="0"/>
                  <w:marBottom w:val="0"/>
                  <w:divBdr>
                    <w:top w:val="none" w:sz="0" w:space="0" w:color="auto"/>
                    <w:left w:val="none" w:sz="0" w:space="0" w:color="auto"/>
                    <w:bottom w:val="none" w:sz="0" w:space="0" w:color="auto"/>
                    <w:right w:val="none" w:sz="0" w:space="0" w:color="auto"/>
                  </w:divBdr>
                </w:div>
                <w:div w:id="2105764860">
                  <w:marLeft w:val="0"/>
                  <w:marRight w:val="0"/>
                  <w:marTop w:val="0"/>
                  <w:marBottom w:val="0"/>
                  <w:divBdr>
                    <w:top w:val="none" w:sz="0" w:space="0" w:color="auto"/>
                    <w:left w:val="none" w:sz="0" w:space="0" w:color="auto"/>
                    <w:bottom w:val="none" w:sz="0" w:space="0" w:color="auto"/>
                    <w:right w:val="none" w:sz="0" w:space="0" w:color="auto"/>
                  </w:divBdr>
                </w:div>
              </w:divsChild>
            </w:div>
            <w:div w:id="857157865">
              <w:marLeft w:val="0"/>
              <w:marRight w:val="0"/>
              <w:marTop w:val="0"/>
              <w:marBottom w:val="0"/>
              <w:divBdr>
                <w:top w:val="none" w:sz="0" w:space="0" w:color="auto"/>
                <w:left w:val="none" w:sz="0" w:space="0" w:color="auto"/>
                <w:bottom w:val="none" w:sz="0" w:space="0" w:color="auto"/>
                <w:right w:val="none" w:sz="0" w:space="0" w:color="auto"/>
              </w:divBdr>
              <w:divsChild>
                <w:div w:id="156041774">
                  <w:marLeft w:val="0"/>
                  <w:marRight w:val="0"/>
                  <w:marTop w:val="0"/>
                  <w:marBottom w:val="0"/>
                  <w:divBdr>
                    <w:top w:val="none" w:sz="0" w:space="0" w:color="auto"/>
                    <w:left w:val="none" w:sz="0" w:space="0" w:color="auto"/>
                    <w:bottom w:val="none" w:sz="0" w:space="0" w:color="auto"/>
                    <w:right w:val="none" w:sz="0" w:space="0" w:color="auto"/>
                  </w:divBdr>
                </w:div>
                <w:div w:id="292058300">
                  <w:marLeft w:val="0"/>
                  <w:marRight w:val="0"/>
                  <w:marTop w:val="0"/>
                  <w:marBottom w:val="0"/>
                  <w:divBdr>
                    <w:top w:val="none" w:sz="0" w:space="0" w:color="auto"/>
                    <w:left w:val="none" w:sz="0" w:space="0" w:color="auto"/>
                    <w:bottom w:val="none" w:sz="0" w:space="0" w:color="auto"/>
                    <w:right w:val="none" w:sz="0" w:space="0" w:color="auto"/>
                  </w:divBdr>
                </w:div>
                <w:div w:id="395514223">
                  <w:marLeft w:val="0"/>
                  <w:marRight w:val="0"/>
                  <w:marTop w:val="0"/>
                  <w:marBottom w:val="0"/>
                  <w:divBdr>
                    <w:top w:val="none" w:sz="0" w:space="0" w:color="auto"/>
                    <w:left w:val="none" w:sz="0" w:space="0" w:color="auto"/>
                    <w:bottom w:val="none" w:sz="0" w:space="0" w:color="auto"/>
                    <w:right w:val="none" w:sz="0" w:space="0" w:color="auto"/>
                  </w:divBdr>
                </w:div>
                <w:div w:id="707922810">
                  <w:marLeft w:val="0"/>
                  <w:marRight w:val="0"/>
                  <w:marTop w:val="0"/>
                  <w:marBottom w:val="0"/>
                  <w:divBdr>
                    <w:top w:val="none" w:sz="0" w:space="0" w:color="auto"/>
                    <w:left w:val="none" w:sz="0" w:space="0" w:color="auto"/>
                    <w:bottom w:val="none" w:sz="0" w:space="0" w:color="auto"/>
                    <w:right w:val="none" w:sz="0" w:space="0" w:color="auto"/>
                  </w:divBdr>
                </w:div>
                <w:div w:id="717626002">
                  <w:marLeft w:val="0"/>
                  <w:marRight w:val="0"/>
                  <w:marTop w:val="0"/>
                  <w:marBottom w:val="0"/>
                  <w:divBdr>
                    <w:top w:val="none" w:sz="0" w:space="0" w:color="auto"/>
                    <w:left w:val="none" w:sz="0" w:space="0" w:color="auto"/>
                    <w:bottom w:val="none" w:sz="0" w:space="0" w:color="auto"/>
                    <w:right w:val="none" w:sz="0" w:space="0" w:color="auto"/>
                  </w:divBdr>
                </w:div>
                <w:div w:id="737747862">
                  <w:marLeft w:val="0"/>
                  <w:marRight w:val="0"/>
                  <w:marTop w:val="0"/>
                  <w:marBottom w:val="0"/>
                  <w:divBdr>
                    <w:top w:val="none" w:sz="0" w:space="0" w:color="auto"/>
                    <w:left w:val="none" w:sz="0" w:space="0" w:color="auto"/>
                    <w:bottom w:val="none" w:sz="0" w:space="0" w:color="auto"/>
                    <w:right w:val="none" w:sz="0" w:space="0" w:color="auto"/>
                  </w:divBdr>
                </w:div>
                <w:div w:id="1041517556">
                  <w:marLeft w:val="0"/>
                  <w:marRight w:val="0"/>
                  <w:marTop w:val="0"/>
                  <w:marBottom w:val="0"/>
                  <w:divBdr>
                    <w:top w:val="none" w:sz="0" w:space="0" w:color="auto"/>
                    <w:left w:val="none" w:sz="0" w:space="0" w:color="auto"/>
                    <w:bottom w:val="none" w:sz="0" w:space="0" w:color="auto"/>
                    <w:right w:val="none" w:sz="0" w:space="0" w:color="auto"/>
                  </w:divBdr>
                </w:div>
                <w:div w:id="1306279429">
                  <w:marLeft w:val="0"/>
                  <w:marRight w:val="0"/>
                  <w:marTop w:val="0"/>
                  <w:marBottom w:val="0"/>
                  <w:divBdr>
                    <w:top w:val="none" w:sz="0" w:space="0" w:color="auto"/>
                    <w:left w:val="none" w:sz="0" w:space="0" w:color="auto"/>
                    <w:bottom w:val="none" w:sz="0" w:space="0" w:color="auto"/>
                    <w:right w:val="none" w:sz="0" w:space="0" w:color="auto"/>
                  </w:divBdr>
                </w:div>
                <w:div w:id="1312053269">
                  <w:marLeft w:val="0"/>
                  <w:marRight w:val="0"/>
                  <w:marTop w:val="0"/>
                  <w:marBottom w:val="0"/>
                  <w:divBdr>
                    <w:top w:val="none" w:sz="0" w:space="0" w:color="auto"/>
                    <w:left w:val="none" w:sz="0" w:space="0" w:color="auto"/>
                    <w:bottom w:val="none" w:sz="0" w:space="0" w:color="auto"/>
                    <w:right w:val="none" w:sz="0" w:space="0" w:color="auto"/>
                  </w:divBdr>
                </w:div>
                <w:div w:id="1430195802">
                  <w:marLeft w:val="0"/>
                  <w:marRight w:val="0"/>
                  <w:marTop w:val="0"/>
                  <w:marBottom w:val="0"/>
                  <w:divBdr>
                    <w:top w:val="none" w:sz="0" w:space="0" w:color="auto"/>
                    <w:left w:val="none" w:sz="0" w:space="0" w:color="auto"/>
                    <w:bottom w:val="none" w:sz="0" w:space="0" w:color="auto"/>
                    <w:right w:val="none" w:sz="0" w:space="0" w:color="auto"/>
                  </w:divBdr>
                </w:div>
                <w:div w:id="1504391226">
                  <w:marLeft w:val="0"/>
                  <w:marRight w:val="0"/>
                  <w:marTop w:val="0"/>
                  <w:marBottom w:val="0"/>
                  <w:divBdr>
                    <w:top w:val="none" w:sz="0" w:space="0" w:color="auto"/>
                    <w:left w:val="none" w:sz="0" w:space="0" w:color="auto"/>
                    <w:bottom w:val="none" w:sz="0" w:space="0" w:color="auto"/>
                    <w:right w:val="none" w:sz="0" w:space="0" w:color="auto"/>
                  </w:divBdr>
                </w:div>
                <w:div w:id="1706833011">
                  <w:marLeft w:val="0"/>
                  <w:marRight w:val="0"/>
                  <w:marTop w:val="0"/>
                  <w:marBottom w:val="0"/>
                  <w:divBdr>
                    <w:top w:val="none" w:sz="0" w:space="0" w:color="auto"/>
                    <w:left w:val="none" w:sz="0" w:space="0" w:color="auto"/>
                    <w:bottom w:val="none" w:sz="0" w:space="0" w:color="auto"/>
                    <w:right w:val="none" w:sz="0" w:space="0" w:color="auto"/>
                  </w:divBdr>
                </w:div>
                <w:div w:id="1761832692">
                  <w:marLeft w:val="0"/>
                  <w:marRight w:val="0"/>
                  <w:marTop w:val="0"/>
                  <w:marBottom w:val="0"/>
                  <w:divBdr>
                    <w:top w:val="none" w:sz="0" w:space="0" w:color="auto"/>
                    <w:left w:val="none" w:sz="0" w:space="0" w:color="auto"/>
                    <w:bottom w:val="none" w:sz="0" w:space="0" w:color="auto"/>
                    <w:right w:val="none" w:sz="0" w:space="0" w:color="auto"/>
                  </w:divBdr>
                </w:div>
                <w:div w:id="1819498611">
                  <w:marLeft w:val="0"/>
                  <w:marRight w:val="0"/>
                  <w:marTop w:val="0"/>
                  <w:marBottom w:val="0"/>
                  <w:divBdr>
                    <w:top w:val="none" w:sz="0" w:space="0" w:color="auto"/>
                    <w:left w:val="none" w:sz="0" w:space="0" w:color="auto"/>
                    <w:bottom w:val="none" w:sz="0" w:space="0" w:color="auto"/>
                    <w:right w:val="none" w:sz="0" w:space="0" w:color="auto"/>
                  </w:divBdr>
                </w:div>
              </w:divsChild>
            </w:div>
            <w:div w:id="1247107356">
              <w:marLeft w:val="0"/>
              <w:marRight w:val="0"/>
              <w:marTop w:val="0"/>
              <w:marBottom w:val="0"/>
              <w:divBdr>
                <w:top w:val="none" w:sz="0" w:space="0" w:color="auto"/>
                <w:left w:val="none" w:sz="0" w:space="0" w:color="auto"/>
                <w:bottom w:val="none" w:sz="0" w:space="0" w:color="auto"/>
                <w:right w:val="none" w:sz="0" w:space="0" w:color="auto"/>
              </w:divBdr>
              <w:divsChild>
                <w:div w:id="12390158">
                  <w:marLeft w:val="0"/>
                  <w:marRight w:val="0"/>
                  <w:marTop w:val="0"/>
                  <w:marBottom w:val="0"/>
                  <w:divBdr>
                    <w:top w:val="none" w:sz="0" w:space="0" w:color="auto"/>
                    <w:left w:val="none" w:sz="0" w:space="0" w:color="auto"/>
                    <w:bottom w:val="none" w:sz="0" w:space="0" w:color="auto"/>
                    <w:right w:val="none" w:sz="0" w:space="0" w:color="auto"/>
                  </w:divBdr>
                </w:div>
                <w:div w:id="106049261">
                  <w:marLeft w:val="0"/>
                  <w:marRight w:val="0"/>
                  <w:marTop w:val="0"/>
                  <w:marBottom w:val="0"/>
                  <w:divBdr>
                    <w:top w:val="none" w:sz="0" w:space="0" w:color="auto"/>
                    <w:left w:val="none" w:sz="0" w:space="0" w:color="auto"/>
                    <w:bottom w:val="none" w:sz="0" w:space="0" w:color="auto"/>
                    <w:right w:val="none" w:sz="0" w:space="0" w:color="auto"/>
                  </w:divBdr>
                </w:div>
                <w:div w:id="120810357">
                  <w:marLeft w:val="0"/>
                  <w:marRight w:val="0"/>
                  <w:marTop w:val="0"/>
                  <w:marBottom w:val="0"/>
                  <w:divBdr>
                    <w:top w:val="none" w:sz="0" w:space="0" w:color="auto"/>
                    <w:left w:val="none" w:sz="0" w:space="0" w:color="auto"/>
                    <w:bottom w:val="none" w:sz="0" w:space="0" w:color="auto"/>
                    <w:right w:val="none" w:sz="0" w:space="0" w:color="auto"/>
                  </w:divBdr>
                </w:div>
                <w:div w:id="241573111">
                  <w:marLeft w:val="0"/>
                  <w:marRight w:val="0"/>
                  <w:marTop w:val="0"/>
                  <w:marBottom w:val="0"/>
                  <w:divBdr>
                    <w:top w:val="none" w:sz="0" w:space="0" w:color="auto"/>
                    <w:left w:val="none" w:sz="0" w:space="0" w:color="auto"/>
                    <w:bottom w:val="none" w:sz="0" w:space="0" w:color="auto"/>
                    <w:right w:val="none" w:sz="0" w:space="0" w:color="auto"/>
                  </w:divBdr>
                </w:div>
                <w:div w:id="290861912">
                  <w:marLeft w:val="0"/>
                  <w:marRight w:val="0"/>
                  <w:marTop w:val="0"/>
                  <w:marBottom w:val="0"/>
                  <w:divBdr>
                    <w:top w:val="none" w:sz="0" w:space="0" w:color="auto"/>
                    <w:left w:val="none" w:sz="0" w:space="0" w:color="auto"/>
                    <w:bottom w:val="none" w:sz="0" w:space="0" w:color="auto"/>
                    <w:right w:val="none" w:sz="0" w:space="0" w:color="auto"/>
                  </w:divBdr>
                </w:div>
                <w:div w:id="300698785">
                  <w:marLeft w:val="0"/>
                  <w:marRight w:val="0"/>
                  <w:marTop w:val="0"/>
                  <w:marBottom w:val="0"/>
                  <w:divBdr>
                    <w:top w:val="none" w:sz="0" w:space="0" w:color="auto"/>
                    <w:left w:val="none" w:sz="0" w:space="0" w:color="auto"/>
                    <w:bottom w:val="none" w:sz="0" w:space="0" w:color="auto"/>
                    <w:right w:val="none" w:sz="0" w:space="0" w:color="auto"/>
                  </w:divBdr>
                </w:div>
                <w:div w:id="327289091">
                  <w:marLeft w:val="0"/>
                  <w:marRight w:val="0"/>
                  <w:marTop w:val="0"/>
                  <w:marBottom w:val="0"/>
                  <w:divBdr>
                    <w:top w:val="none" w:sz="0" w:space="0" w:color="auto"/>
                    <w:left w:val="none" w:sz="0" w:space="0" w:color="auto"/>
                    <w:bottom w:val="none" w:sz="0" w:space="0" w:color="auto"/>
                    <w:right w:val="none" w:sz="0" w:space="0" w:color="auto"/>
                  </w:divBdr>
                </w:div>
                <w:div w:id="593247177">
                  <w:marLeft w:val="0"/>
                  <w:marRight w:val="0"/>
                  <w:marTop w:val="0"/>
                  <w:marBottom w:val="0"/>
                  <w:divBdr>
                    <w:top w:val="none" w:sz="0" w:space="0" w:color="auto"/>
                    <w:left w:val="none" w:sz="0" w:space="0" w:color="auto"/>
                    <w:bottom w:val="none" w:sz="0" w:space="0" w:color="auto"/>
                    <w:right w:val="none" w:sz="0" w:space="0" w:color="auto"/>
                  </w:divBdr>
                </w:div>
                <w:div w:id="606886959">
                  <w:marLeft w:val="0"/>
                  <w:marRight w:val="0"/>
                  <w:marTop w:val="0"/>
                  <w:marBottom w:val="0"/>
                  <w:divBdr>
                    <w:top w:val="none" w:sz="0" w:space="0" w:color="auto"/>
                    <w:left w:val="none" w:sz="0" w:space="0" w:color="auto"/>
                    <w:bottom w:val="none" w:sz="0" w:space="0" w:color="auto"/>
                    <w:right w:val="none" w:sz="0" w:space="0" w:color="auto"/>
                  </w:divBdr>
                </w:div>
                <w:div w:id="620068260">
                  <w:marLeft w:val="0"/>
                  <w:marRight w:val="0"/>
                  <w:marTop w:val="0"/>
                  <w:marBottom w:val="0"/>
                  <w:divBdr>
                    <w:top w:val="none" w:sz="0" w:space="0" w:color="auto"/>
                    <w:left w:val="none" w:sz="0" w:space="0" w:color="auto"/>
                    <w:bottom w:val="none" w:sz="0" w:space="0" w:color="auto"/>
                    <w:right w:val="none" w:sz="0" w:space="0" w:color="auto"/>
                  </w:divBdr>
                </w:div>
                <w:div w:id="731538072">
                  <w:marLeft w:val="0"/>
                  <w:marRight w:val="0"/>
                  <w:marTop w:val="0"/>
                  <w:marBottom w:val="0"/>
                  <w:divBdr>
                    <w:top w:val="none" w:sz="0" w:space="0" w:color="auto"/>
                    <w:left w:val="none" w:sz="0" w:space="0" w:color="auto"/>
                    <w:bottom w:val="none" w:sz="0" w:space="0" w:color="auto"/>
                    <w:right w:val="none" w:sz="0" w:space="0" w:color="auto"/>
                  </w:divBdr>
                </w:div>
                <w:div w:id="760569050">
                  <w:marLeft w:val="0"/>
                  <w:marRight w:val="0"/>
                  <w:marTop w:val="0"/>
                  <w:marBottom w:val="0"/>
                  <w:divBdr>
                    <w:top w:val="none" w:sz="0" w:space="0" w:color="auto"/>
                    <w:left w:val="none" w:sz="0" w:space="0" w:color="auto"/>
                    <w:bottom w:val="none" w:sz="0" w:space="0" w:color="auto"/>
                    <w:right w:val="none" w:sz="0" w:space="0" w:color="auto"/>
                  </w:divBdr>
                </w:div>
                <w:div w:id="821703847">
                  <w:marLeft w:val="0"/>
                  <w:marRight w:val="0"/>
                  <w:marTop w:val="0"/>
                  <w:marBottom w:val="0"/>
                  <w:divBdr>
                    <w:top w:val="none" w:sz="0" w:space="0" w:color="auto"/>
                    <w:left w:val="none" w:sz="0" w:space="0" w:color="auto"/>
                    <w:bottom w:val="none" w:sz="0" w:space="0" w:color="auto"/>
                    <w:right w:val="none" w:sz="0" w:space="0" w:color="auto"/>
                  </w:divBdr>
                </w:div>
                <w:div w:id="840194577">
                  <w:marLeft w:val="0"/>
                  <w:marRight w:val="0"/>
                  <w:marTop w:val="0"/>
                  <w:marBottom w:val="0"/>
                  <w:divBdr>
                    <w:top w:val="none" w:sz="0" w:space="0" w:color="auto"/>
                    <w:left w:val="none" w:sz="0" w:space="0" w:color="auto"/>
                    <w:bottom w:val="none" w:sz="0" w:space="0" w:color="auto"/>
                    <w:right w:val="none" w:sz="0" w:space="0" w:color="auto"/>
                  </w:divBdr>
                </w:div>
                <w:div w:id="1160000579">
                  <w:marLeft w:val="0"/>
                  <w:marRight w:val="0"/>
                  <w:marTop w:val="0"/>
                  <w:marBottom w:val="0"/>
                  <w:divBdr>
                    <w:top w:val="none" w:sz="0" w:space="0" w:color="auto"/>
                    <w:left w:val="none" w:sz="0" w:space="0" w:color="auto"/>
                    <w:bottom w:val="none" w:sz="0" w:space="0" w:color="auto"/>
                    <w:right w:val="none" w:sz="0" w:space="0" w:color="auto"/>
                  </w:divBdr>
                </w:div>
                <w:div w:id="1400516059">
                  <w:marLeft w:val="0"/>
                  <w:marRight w:val="0"/>
                  <w:marTop w:val="0"/>
                  <w:marBottom w:val="0"/>
                  <w:divBdr>
                    <w:top w:val="none" w:sz="0" w:space="0" w:color="auto"/>
                    <w:left w:val="none" w:sz="0" w:space="0" w:color="auto"/>
                    <w:bottom w:val="none" w:sz="0" w:space="0" w:color="auto"/>
                    <w:right w:val="none" w:sz="0" w:space="0" w:color="auto"/>
                  </w:divBdr>
                </w:div>
                <w:div w:id="1510211971">
                  <w:marLeft w:val="0"/>
                  <w:marRight w:val="0"/>
                  <w:marTop w:val="0"/>
                  <w:marBottom w:val="0"/>
                  <w:divBdr>
                    <w:top w:val="none" w:sz="0" w:space="0" w:color="auto"/>
                    <w:left w:val="none" w:sz="0" w:space="0" w:color="auto"/>
                    <w:bottom w:val="none" w:sz="0" w:space="0" w:color="auto"/>
                    <w:right w:val="none" w:sz="0" w:space="0" w:color="auto"/>
                  </w:divBdr>
                </w:div>
                <w:div w:id="1638416459">
                  <w:marLeft w:val="0"/>
                  <w:marRight w:val="0"/>
                  <w:marTop w:val="0"/>
                  <w:marBottom w:val="0"/>
                  <w:divBdr>
                    <w:top w:val="none" w:sz="0" w:space="0" w:color="auto"/>
                    <w:left w:val="none" w:sz="0" w:space="0" w:color="auto"/>
                    <w:bottom w:val="none" w:sz="0" w:space="0" w:color="auto"/>
                    <w:right w:val="none" w:sz="0" w:space="0" w:color="auto"/>
                  </w:divBdr>
                </w:div>
                <w:div w:id="1699507429">
                  <w:marLeft w:val="0"/>
                  <w:marRight w:val="0"/>
                  <w:marTop w:val="0"/>
                  <w:marBottom w:val="0"/>
                  <w:divBdr>
                    <w:top w:val="none" w:sz="0" w:space="0" w:color="auto"/>
                    <w:left w:val="none" w:sz="0" w:space="0" w:color="auto"/>
                    <w:bottom w:val="none" w:sz="0" w:space="0" w:color="auto"/>
                    <w:right w:val="none" w:sz="0" w:space="0" w:color="auto"/>
                  </w:divBdr>
                </w:div>
                <w:div w:id="1869297182">
                  <w:marLeft w:val="0"/>
                  <w:marRight w:val="0"/>
                  <w:marTop w:val="0"/>
                  <w:marBottom w:val="0"/>
                  <w:divBdr>
                    <w:top w:val="none" w:sz="0" w:space="0" w:color="auto"/>
                    <w:left w:val="none" w:sz="0" w:space="0" w:color="auto"/>
                    <w:bottom w:val="none" w:sz="0" w:space="0" w:color="auto"/>
                    <w:right w:val="none" w:sz="0" w:space="0" w:color="auto"/>
                  </w:divBdr>
                </w:div>
                <w:div w:id="2064480995">
                  <w:marLeft w:val="0"/>
                  <w:marRight w:val="0"/>
                  <w:marTop w:val="0"/>
                  <w:marBottom w:val="0"/>
                  <w:divBdr>
                    <w:top w:val="none" w:sz="0" w:space="0" w:color="auto"/>
                    <w:left w:val="none" w:sz="0" w:space="0" w:color="auto"/>
                    <w:bottom w:val="none" w:sz="0" w:space="0" w:color="auto"/>
                    <w:right w:val="none" w:sz="0" w:space="0" w:color="auto"/>
                  </w:divBdr>
                </w:div>
              </w:divsChild>
            </w:div>
            <w:div w:id="1380016487">
              <w:marLeft w:val="0"/>
              <w:marRight w:val="0"/>
              <w:marTop w:val="0"/>
              <w:marBottom w:val="0"/>
              <w:divBdr>
                <w:top w:val="none" w:sz="0" w:space="0" w:color="auto"/>
                <w:left w:val="none" w:sz="0" w:space="0" w:color="auto"/>
                <w:bottom w:val="none" w:sz="0" w:space="0" w:color="auto"/>
                <w:right w:val="none" w:sz="0" w:space="0" w:color="auto"/>
              </w:divBdr>
              <w:divsChild>
                <w:div w:id="74057239">
                  <w:marLeft w:val="0"/>
                  <w:marRight w:val="0"/>
                  <w:marTop w:val="0"/>
                  <w:marBottom w:val="0"/>
                  <w:divBdr>
                    <w:top w:val="none" w:sz="0" w:space="0" w:color="auto"/>
                    <w:left w:val="none" w:sz="0" w:space="0" w:color="auto"/>
                    <w:bottom w:val="none" w:sz="0" w:space="0" w:color="auto"/>
                    <w:right w:val="none" w:sz="0" w:space="0" w:color="auto"/>
                  </w:divBdr>
                </w:div>
                <w:div w:id="205874971">
                  <w:marLeft w:val="0"/>
                  <w:marRight w:val="0"/>
                  <w:marTop w:val="0"/>
                  <w:marBottom w:val="0"/>
                  <w:divBdr>
                    <w:top w:val="none" w:sz="0" w:space="0" w:color="auto"/>
                    <w:left w:val="none" w:sz="0" w:space="0" w:color="auto"/>
                    <w:bottom w:val="none" w:sz="0" w:space="0" w:color="auto"/>
                    <w:right w:val="none" w:sz="0" w:space="0" w:color="auto"/>
                  </w:divBdr>
                </w:div>
                <w:div w:id="410782064">
                  <w:marLeft w:val="0"/>
                  <w:marRight w:val="0"/>
                  <w:marTop w:val="0"/>
                  <w:marBottom w:val="0"/>
                  <w:divBdr>
                    <w:top w:val="none" w:sz="0" w:space="0" w:color="auto"/>
                    <w:left w:val="none" w:sz="0" w:space="0" w:color="auto"/>
                    <w:bottom w:val="none" w:sz="0" w:space="0" w:color="auto"/>
                    <w:right w:val="none" w:sz="0" w:space="0" w:color="auto"/>
                  </w:divBdr>
                </w:div>
                <w:div w:id="438453385">
                  <w:marLeft w:val="0"/>
                  <w:marRight w:val="0"/>
                  <w:marTop w:val="0"/>
                  <w:marBottom w:val="0"/>
                  <w:divBdr>
                    <w:top w:val="none" w:sz="0" w:space="0" w:color="auto"/>
                    <w:left w:val="none" w:sz="0" w:space="0" w:color="auto"/>
                    <w:bottom w:val="none" w:sz="0" w:space="0" w:color="auto"/>
                    <w:right w:val="none" w:sz="0" w:space="0" w:color="auto"/>
                  </w:divBdr>
                </w:div>
                <w:div w:id="980421323">
                  <w:marLeft w:val="0"/>
                  <w:marRight w:val="0"/>
                  <w:marTop w:val="0"/>
                  <w:marBottom w:val="0"/>
                  <w:divBdr>
                    <w:top w:val="none" w:sz="0" w:space="0" w:color="auto"/>
                    <w:left w:val="none" w:sz="0" w:space="0" w:color="auto"/>
                    <w:bottom w:val="none" w:sz="0" w:space="0" w:color="auto"/>
                    <w:right w:val="none" w:sz="0" w:space="0" w:color="auto"/>
                  </w:divBdr>
                </w:div>
                <w:div w:id="1194998427">
                  <w:marLeft w:val="0"/>
                  <w:marRight w:val="0"/>
                  <w:marTop w:val="0"/>
                  <w:marBottom w:val="0"/>
                  <w:divBdr>
                    <w:top w:val="none" w:sz="0" w:space="0" w:color="auto"/>
                    <w:left w:val="none" w:sz="0" w:space="0" w:color="auto"/>
                    <w:bottom w:val="none" w:sz="0" w:space="0" w:color="auto"/>
                    <w:right w:val="none" w:sz="0" w:space="0" w:color="auto"/>
                  </w:divBdr>
                </w:div>
                <w:div w:id="1331640710">
                  <w:marLeft w:val="0"/>
                  <w:marRight w:val="0"/>
                  <w:marTop w:val="0"/>
                  <w:marBottom w:val="0"/>
                  <w:divBdr>
                    <w:top w:val="none" w:sz="0" w:space="0" w:color="auto"/>
                    <w:left w:val="none" w:sz="0" w:space="0" w:color="auto"/>
                    <w:bottom w:val="none" w:sz="0" w:space="0" w:color="auto"/>
                    <w:right w:val="none" w:sz="0" w:space="0" w:color="auto"/>
                  </w:divBdr>
                </w:div>
                <w:div w:id="1374424527">
                  <w:marLeft w:val="0"/>
                  <w:marRight w:val="0"/>
                  <w:marTop w:val="0"/>
                  <w:marBottom w:val="0"/>
                  <w:divBdr>
                    <w:top w:val="none" w:sz="0" w:space="0" w:color="auto"/>
                    <w:left w:val="none" w:sz="0" w:space="0" w:color="auto"/>
                    <w:bottom w:val="none" w:sz="0" w:space="0" w:color="auto"/>
                    <w:right w:val="none" w:sz="0" w:space="0" w:color="auto"/>
                  </w:divBdr>
                </w:div>
                <w:div w:id="1493184775">
                  <w:marLeft w:val="0"/>
                  <w:marRight w:val="0"/>
                  <w:marTop w:val="0"/>
                  <w:marBottom w:val="0"/>
                  <w:divBdr>
                    <w:top w:val="none" w:sz="0" w:space="0" w:color="auto"/>
                    <w:left w:val="none" w:sz="0" w:space="0" w:color="auto"/>
                    <w:bottom w:val="none" w:sz="0" w:space="0" w:color="auto"/>
                    <w:right w:val="none" w:sz="0" w:space="0" w:color="auto"/>
                  </w:divBdr>
                </w:div>
                <w:div w:id="1999649451">
                  <w:marLeft w:val="0"/>
                  <w:marRight w:val="0"/>
                  <w:marTop w:val="0"/>
                  <w:marBottom w:val="0"/>
                  <w:divBdr>
                    <w:top w:val="none" w:sz="0" w:space="0" w:color="auto"/>
                    <w:left w:val="none" w:sz="0" w:space="0" w:color="auto"/>
                    <w:bottom w:val="none" w:sz="0" w:space="0" w:color="auto"/>
                    <w:right w:val="none" w:sz="0" w:space="0" w:color="auto"/>
                  </w:divBdr>
                </w:div>
                <w:div w:id="2098861653">
                  <w:marLeft w:val="0"/>
                  <w:marRight w:val="0"/>
                  <w:marTop w:val="0"/>
                  <w:marBottom w:val="0"/>
                  <w:divBdr>
                    <w:top w:val="none" w:sz="0" w:space="0" w:color="auto"/>
                    <w:left w:val="none" w:sz="0" w:space="0" w:color="auto"/>
                    <w:bottom w:val="none" w:sz="0" w:space="0" w:color="auto"/>
                    <w:right w:val="none" w:sz="0" w:space="0" w:color="auto"/>
                  </w:divBdr>
                </w:div>
              </w:divsChild>
            </w:div>
            <w:div w:id="2141995577">
              <w:marLeft w:val="0"/>
              <w:marRight w:val="0"/>
              <w:marTop w:val="0"/>
              <w:marBottom w:val="0"/>
              <w:divBdr>
                <w:top w:val="none" w:sz="0" w:space="0" w:color="auto"/>
                <w:left w:val="none" w:sz="0" w:space="0" w:color="auto"/>
                <w:bottom w:val="none" w:sz="0" w:space="0" w:color="auto"/>
                <w:right w:val="none" w:sz="0" w:space="0" w:color="auto"/>
              </w:divBdr>
              <w:divsChild>
                <w:div w:id="1208803">
                  <w:marLeft w:val="0"/>
                  <w:marRight w:val="0"/>
                  <w:marTop w:val="0"/>
                  <w:marBottom w:val="0"/>
                  <w:divBdr>
                    <w:top w:val="none" w:sz="0" w:space="0" w:color="auto"/>
                    <w:left w:val="none" w:sz="0" w:space="0" w:color="auto"/>
                    <w:bottom w:val="none" w:sz="0" w:space="0" w:color="auto"/>
                    <w:right w:val="none" w:sz="0" w:space="0" w:color="auto"/>
                  </w:divBdr>
                </w:div>
                <w:div w:id="141392613">
                  <w:marLeft w:val="0"/>
                  <w:marRight w:val="0"/>
                  <w:marTop w:val="0"/>
                  <w:marBottom w:val="0"/>
                  <w:divBdr>
                    <w:top w:val="none" w:sz="0" w:space="0" w:color="auto"/>
                    <w:left w:val="none" w:sz="0" w:space="0" w:color="auto"/>
                    <w:bottom w:val="none" w:sz="0" w:space="0" w:color="auto"/>
                    <w:right w:val="none" w:sz="0" w:space="0" w:color="auto"/>
                  </w:divBdr>
                </w:div>
                <w:div w:id="311058303">
                  <w:marLeft w:val="0"/>
                  <w:marRight w:val="0"/>
                  <w:marTop w:val="0"/>
                  <w:marBottom w:val="0"/>
                  <w:divBdr>
                    <w:top w:val="none" w:sz="0" w:space="0" w:color="auto"/>
                    <w:left w:val="none" w:sz="0" w:space="0" w:color="auto"/>
                    <w:bottom w:val="none" w:sz="0" w:space="0" w:color="auto"/>
                    <w:right w:val="none" w:sz="0" w:space="0" w:color="auto"/>
                  </w:divBdr>
                </w:div>
                <w:div w:id="336880963">
                  <w:marLeft w:val="0"/>
                  <w:marRight w:val="0"/>
                  <w:marTop w:val="0"/>
                  <w:marBottom w:val="0"/>
                  <w:divBdr>
                    <w:top w:val="none" w:sz="0" w:space="0" w:color="auto"/>
                    <w:left w:val="none" w:sz="0" w:space="0" w:color="auto"/>
                    <w:bottom w:val="none" w:sz="0" w:space="0" w:color="auto"/>
                    <w:right w:val="none" w:sz="0" w:space="0" w:color="auto"/>
                  </w:divBdr>
                </w:div>
                <w:div w:id="789520291">
                  <w:marLeft w:val="0"/>
                  <w:marRight w:val="0"/>
                  <w:marTop w:val="0"/>
                  <w:marBottom w:val="0"/>
                  <w:divBdr>
                    <w:top w:val="none" w:sz="0" w:space="0" w:color="auto"/>
                    <w:left w:val="none" w:sz="0" w:space="0" w:color="auto"/>
                    <w:bottom w:val="none" w:sz="0" w:space="0" w:color="auto"/>
                    <w:right w:val="none" w:sz="0" w:space="0" w:color="auto"/>
                  </w:divBdr>
                </w:div>
                <w:div w:id="1019041649">
                  <w:marLeft w:val="0"/>
                  <w:marRight w:val="0"/>
                  <w:marTop w:val="0"/>
                  <w:marBottom w:val="0"/>
                  <w:divBdr>
                    <w:top w:val="none" w:sz="0" w:space="0" w:color="auto"/>
                    <w:left w:val="none" w:sz="0" w:space="0" w:color="auto"/>
                    <w:bottom w:val="none" w:sz="0" w:space="0" w:color="auto"/>
                    <w:right w:val="none" w:sz="0" w:space="0" w:color="auto"/>
                  </w:divBdr>
                </w:div>
                <w:div w:id="1514151484">
                  <w:marLeft w:val="0"/>
                  <w:marRight w:val="0"/>
                  <w:marTop w:val="0"/>
                  <w:marBottom w:val="0"/>
                  <w:divBdr>
                    <w:top w:val="none" w:sz="0" w:space="0" w:color="auto"/>
                    <w:left w:val="none" w:sz="0" w:space="0" w:color="auto"/>
                    <w:bottom w:val="none" w:sz="0" w:space="0" w:color="auto"/>
                    <w:right w:val="none" w:sz="0" w:space="0" w:color="auto"/>
                  </w:divBdr>
                </w:div>
                <w:div w:id="1618028644">
                  <w:marLeft w:val="0"/>
                  <w:marRight w:val="0"/>
                  <w:marTop w:val="0"/>
                  <w:marBottom w:val="0"/>
                  <w:divBdr>
                    <w:top w:val="none" w:sz="0" w:space="0" w:color="auto"/>
                    <w:left w:val="none" w:sz="0" w:space="0" w:color="auto"/>
                    <w:bottom w:val="none" w:sz="0" w:space="0" w:color="auto"/>
                    <w:right w:val="none" w:sz="0" w:space="0" w:color="auto"/>
                  </w:divBdr>
                </w:div>
                <w:div w:id="1649742112">
                  <w:marLeft w:val="0"/>
                  <w:marRight w:val="0"/>
                  <w:marTop w:val="0"/>
                  <w:marBottom w:val="0"/>
                  <w:divBdr>
                    <w:top w:val="none" w:sz="0" w:space="0" w:color="auto"/>
                    <w:left w:val="none" w:sz="0" w:space="0" w:color="auto"/>
                    <w:bottom w:val="none" w:sz="0" w:space="0" w:color="auto"/>
                    <w:right w:val="none" w:sz="0" w:space="0" w:color="auto"/>
                  </w:divBdr>
                </w:div>
                <w:div w:id="1717466990">
                  <w:marLeft w:val="0"/>
                  <w:marRight w:val="0"/>
                  <w:marTop w:val="0"/>
                  <w:marBottom w:val="0"/>
                  <w:divBdr>
                    <w:top w:val="none" w:sz="0" w:space="0" w:color="auto"/>
                    <w:left w:val="none" w:sz="0" w:space="0" w:color="auto"/>
                    <w:bottom w:val="none" w:sz="0" w:space="0" w:color="auto"/>
                    <w:right w:val="none" w:sz="0" w:space="0" w:color="auto"/>
                  </w:divBdr>
                </w:div>
                <w:div w:id="1718822647">
                  <w:marLeft w:val="0"/>
                  <w:marRight w:val="0"/>
                  <w:marTop w:val="0"/>
                  <w:marBottom w:val="0"/>
                  <w:divBdr>
                    <w:top w:val="none" w:sz="0" w:space="0" w:color="auto"/>
                    <w:left w:val="none" w:sz="0" w:space="0" w:color="auto"/>
                    <w:bottom w:val="none" w:sz="0" w:space="0" w:color="auto"/>
                    <w:right w:val="none" w:sz="0" w:space="0" w:color="auto"/>
                  </w:divBdr>
                </w:div>
                <w:div w:id="1734500055">
                  <w:marLeft w:val="0"/>
                  <w:marRight w:val="0"/>
                  <w:marTop w:val="0"/>
                  <w:marBottom w:val="0"/>
                  <w:divBdr>
                    <w:top w:val="none" w:sz="0" w:space="0" w:color="auto"/>
                    <w:left w:val="none" w:sz="0" w:space="0" w:color="auto"/>
                    <w:bottom w:val="none" w:sz="0" w:space="0" w:color="auto"/>
                    <w:right w:val="none" w:sz="0" w:space="0" w:color="auto"/>
                  </w:divBdr>
                </w:div>
                <w:div w:id="1799251576">
                  <w:marLeft w:val="0"/>
                  <w:marRight w:val="0"/>
                  <w:marTop w:val="0"/>
                  <w:marBottom w:val="0"/>
                  <w:divBdr>
                    <w:top w:val="none" w:sz="0" w:space="0" w:color="auto"/>
                    <w:left w:val="none" w:sz="0" w:space="0" w:color="auto"/>
                    <w:bottom w:val="none" w:sz="0" w:space="0" w:color="auto"/>
                    <w:right w:val="none" w:sz="0" w:space="0" w:color="auto"/>
                  </w:divBdr>
                </w:div>
                <w:div w:id="1817069546">
                  <w:marLeft w:val="0"/>
                  <w:marRight w:val="0"/>
                  <w:marTop w:val="0"/>
                  <w:marBottom w:val="0"/>
                  <w:divBdr>
                    <w:top w:val="none" w:sz="0" w:space="0" w:color="auto"/>
                    <w:left w:val="none" w:sz="0" w:space="0" w:color="auto"/>
                    <w:bottom w:val="none" w:sz="0" w:space="0" w:color="auto"/>
                    <w:right w:val="none" w:sz="0" w:space="0" w:color="auto"/>
                  </w:divBdr>
                </w:div>
                <w:div w:id="1897928888">
                  <w:marLeft w:val="0"/>
                  <w:marRight w:val="0"/>
                  <w:marTop w:val="0"/>
                  <w:marBottom w:val="0"/>
                  <w:divBdr>
                    <w:top w:val="none" w:sz="0" w:space="0" w:color="auto"/>
                    <w:left w:val="none" w:sz="0" w:space="0" w:color="auto"/>
                    <w:bottom w:val="none" w:sz="0" w:space="0" w:color="auto"/>
                    <w:right w:val="none" w:sz="0" w:space="0" w:color="auto"/>
                  </w:divBdr>
                </w:div>
                <w:div w:id="1917594427">
                  <w:marLeft w:val="0"/>
                  <w:marRight w:val="0"/>
                  <w:marTop w:val="0"/>
                  <w:marBottom w:val="0"/>
                  <w:divBdr>
                    <w:top w:val="none" w:sz="0" w:space="0" w:color="auto"/>
                    <w:left w:val="none" w:sz="0" w:space="0" w:color="auto"/>
                    <w:bottom w:val="none" w:sz="0" w:space="0" w:color="auto"/>
                    <w:right w:val="none" w:sz="0" w:space="0" w:color="auto"/>
                  </w:divBdr>
                </w:div>
                <w:div w:id="1919560143">
                  <w:marLeft w:val="0"/>
                  <w:marRight w:val="0"/>
                  <w:marTop w:val="0"/>
                  <w:marBottom w:val="0"/>
                  <w:divBdr>
                    <w:top w:val="none" w:sz="0" w:space="0" w:color="auto"/>
                    <w:left w:val="none" w:sz="0" w:space="0" w:color="auto"/>
                    <w:bottom w:val="none" w:sz="0" w:space="0" w:color="auto"/>
                    <w:right w:val="none" w:sz="0" w:space="0" w:color="auto"/>
                  </w:divBdr>
                </w:div>
                <w:div w:id="1924794170">
                  <w:marLeft w:val="0"/>
                  <w:marRight w:val="0"/>
                  <w:marTop w:val="0"/>
                  <w:marBottom w:val="0"/>
                  <w:divBdr>
                    <w:top w:val="none" w:sz="0" w:space="0" w:color="auto"/>
                    <w:left w:val="none" w:sz="0" w:space="0" w:color="auto"/>
                    <w:bottom w:val="none" w:sz="0" w:space="0" w:color="auto"/>
                    <w:right w:val="none" w:sz="0" w:space="0" w:color="auto"/>
                  </w:divBdr>
                </w:div>
                <w:div w:id="2090344616">
                  <w:marLeft w:val="0"/>
                  <w:marRight w:val="0"/>
                  <w:marTop w:val="0"/>
                  <w:marBottom w:val="0"/>
                  <w:divBdr>
                    <w:top w:val="none" w:sz="0" w:space="0" w:color="auto"/>
                    <w:left w:val="none" w:sz="0" w:space="0" w:color="auto"/>
                    <w:bottom w:val="none" w:sz="0" w:space="0" w:color="auto"/>
                    <w:right w:val="none" w:sz="0" w:space="0" w:color="auto"/>
                  </w:divBdr>
                </w:div>
                <w:div w:id="21052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2570">
      <w:bodyDiv w:val="1"/>
      <w:marLeft w:val="0"/>
      <w:marRight w:val="0"/>
      <w:marTop w:val="0"/>
      <w:marBottom w:val="0"/>
      <w:divBdr>
        <w:top w:val="none" w:sz="0" w:space="0" w:color="auto"/>
        <w:left w:val="none" w:sz="0" w:space="0" w:color="auto"/>
        <w:bottom w:val="none" w:sz="0" w:space="0" w:color="auto"/>
        <w:right w:val="none" w:sz="0" w:space="0" w:color="auto"/>
      </w:divBdr>
      <w:divsChild>
        <w:div w:id="786588179">
          <w:marLeft w:val="0"/>
          <w:marRight w:val="0"/>
          <w:marTop w:val="0"/>
          <w:marBottom w:val="0"/>
          <w:divBdr>
            <w:top w:val="none" w:sz="0" w:space="0" w:color="auto"/>
            <w:left w:val="none" w:sz="0" w:space="0" w:color="auto"/>
            <w:bottom w:val="none" w:sz="0" w:space="0" w:color="auto"/>
            <w:right w:val="none" w:sz="0" w:space="0" w:color="auto"/>
          </w:divBdr>
          <w:divsChild>
            <w:div w:id="841361505">
              <w:marLeft w:val="0"/>
              <w:marRight w:val="0"/>
              <w:marTop w:val="0"/>
              <w:marBottom w:val="0"/>
              <w:divBdr>
                <w:top w:val="none" w:sz="0" w:space="0" w:color="auto"/>
                <w:left w:val="none" w:sz="0" w:space="0" w:color="auto"/>
                <w:bottom w:val="none" w:sz="0" w:space="0" w:color="auto"/>
                <w:right w:val="none" w:sz="0" w:space="0" w:color="auto"/>
              </w:divBdr>
              <w:divsChild>
                <w:div w:id="55249632">
                  <w:marLeft w:val="0"/>
                  <w:marRight w:val="0"/>
                  <w:marTop w:val="0"/>
                  <w:marBottom w:val="0"/>
                  <w:divBdr>
                    <w:top w:val="none" w:sz="0" w:space="0" w:color="auto"/>
                    <w:left w:val="none" w:sz="0" w:space="0" w:color="auto"/>
                    <w:bottom w:val="none" w:sz="0" w:space="0" w:color="auto"/>
                    <w:right w:val="none" w:sz="0" w:space="0" w:color="auto"/>
                  </w:divBdr>
                </w:div>
                <w:div w:id="322247261">
                  <w:marLeft w:val="0"/>
                  <w:marRight w:val="0"/>
                  <w:marTop w:val="0"/>
                  <w:marBottom w:val="0"/>
                  <w:divBdr>
                    <w:top w:val="none" w:sz="0" w:space="0" w:color="auto"/>
                    <w:left w:val="none" w:sz="0" w:space="0" w:color="auto"/>
                    <w:bottom w:val="none" w:sz="0" w:space="0" w:color="auto"/>
                    <w:right w:val="none" w:sz="0" w:space="0" w:color="auto"/>
                  </w:divBdr>
                </w:div>
                <w:div w:id="1782607230">
                  <w:marLeft w:val="0"/>
                  <w:marRight w:val="0"/>
                  <w:marTop w:val="0"/>
                  <w:marBottom w:val="0"/>
                  <w:divBdr>
                    <w:top w:val="none" w:sz="0" w:space="0" w:color="auto"/>
                    <w:left w:val="none" w:sz="0" w:space="0" w:color="auto"/>
                    <w:bottom w:val="none" w:sz="0" w:space="0" w:color="auto"/>
                    <w:right w:val="none" w:sz="0" w:space="0" w:color="auto"/>
                  </w:divBdr>
                </w:div>
              </w:divsChild>
            </w:div>
            <w:div w:id="1845197194">
              <w:marLeft w:val="0"/>
              <w:marRight w:val="0"/>
              <w:marTop w:val="0"/>
              <w:marBottom w:val="0"/>
              <w:divBdr>
                <w:top w:val="none" w:sz="0" w:space="0" w:color="auto"/>
                <w:left w:val="none" w:sz="0" w:space="0" w:color="auto"/>
                <w:bottom w:val="none" w:sz="0" w:space="0" w:color="auto"/>
                <w:right w:val="none" w:sz="0" w:space="0" w:color="auto"/>
              </w:divBdr>
              <w:divsChild>
                <w:div w:id="325398310">
                  <w:marLeft w:val="0"/>
                  <w:marRight w:val="0"/>
                  <w:marTop w:val="0"/>
                  <w:marBottom w:val="0"/>
                  <w:divBdr>
                    <w:top w:val="none" w:sz="0" w:space="0" w:color="auto"/>
                    <w:left w:val="none" w:sz="0" w:space="0" w:color="auto"/>
                    <w:bottom w:val="none" w:sz="0" w:space="0" w:color="auto"/>
                    <w:right w:val="none" w:sz="0" w:space="0" w:color="auto"/>
                  </w:divBdr>
                </w:div>
                <w:div w:id="453057921">
                  <w:marLeft w:val="0"/>
                  <w:marRight w:val="0"/>
                  <w:marTop w:val="0"/>
                  <w:marBottom w:val="0"/>
                  <w:divBdr>
                    <w:top w:val="none" w:sz="0" w:space="0" w:color="auto"/>
                    <w:left w:val="none" w:sz="0" w:space="0" w:color="auto"/>
                    <w:bottom w:val="none" w:sz="0" w:space="0" w:color="auto"/>
                    <w:right w:val="none" w:sz="0" w:space="0" w:color="auto"/>
                  </w:divBdr>
                </w:div>
                <w:div w:id="563836654">
                  <w:marLeft w:val="0"/>
                  <w:marRight w:val="0"/>
                  <w:marTop w:val="0"/>
                  <w:marBottom w:val="0"/>
                  <w:divBdr>
                    <w:top w:val="none" w:sz="0" w:space="0" w:color="auto"/>
                    <w:left w:val="none" w:sz="0" w:space="0" w:color="auto"/>
                    <w:bottom w:val="none" w:sz="0" w:space="0" w:color="auto"/>
                    <w:right w:val="none" w:sz="0" w:space="0" w:color="auto"/>
                  </w:divBdr>
                </w:div>
                <w:div w:id="602953391">
                  <w:marLeft w:val="0"/>
                  <w:marRight w:val="0"/>
                  <w:marTop w:val="0"/>
                  <w:marBottom w:val="0"/>
                  <w:divBdr>
                    <w:top w:val="none" w:sz="0" w:space="0" w:color="auto"/>
                    <w:left w:val="none" w:sz="0" w:space="0" w:color="auto"/>
                    <w:bottom w:val="none" w:sz="0" w:space="0" w:color="auto"/>
                    <w:right w:val="none" w:sz="0" w:space="0" w:color="auto"/>
                  </w:divBdr>
                </w:div>
                <w:div w:id="704254146">
                  <w:marLeft w:val="0"/>
                  <w:marRight w:val="0"/>
                  <w:marTop w:val="0"/>
                  <w:marBottom w:val="0"/>
                  <w:divBdr>
                    <w:top w:val="none" w:sz="0" w:space="0" w:color="auto"/>
                    <w:left w:val="none" w:sz="0" w:space="0" w:color="auto"/>
                    <w:bottom w:val="none" w:sz="0" w:space="0" w:color="auto"/>
                    <w:right w:val="none" w:sz="0" w:space="0" w:color="auto"/>
                  </w:divBdr>
                </w:div>
                <w:div w:id="1878159544">
                  <w:marLeft w:val="0"/>
                  <w:marRight w:val="0"/>
                  <w:marTop w:val="0"/>
                  <w:marBottom w:val="0"/>
                  <w:divBdr>
                    <w:top w:val="none" w:sz="0" w:space="0" w:color="auto"/>
                    <w:left w:val="none" w:sz="0" w:space="0" w:color="auto"/>
                    <w:bottom w:val="none" w:sz="0" w:space="0" w:color="auto"/>
                    <w:right w:val="none" w:sz="0" w:space="0" w:color="auto"/>
                  </w:divBdr>
                </w:div>
                <w:div w:id="212449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6115">
      <w:bodyDiv w:val="1"/>
      <w:marLeft w:val="0"/>
      <w:marRight w:val="0"/>
      <w:marTop w:val="0"/>
      <w:marBottom w:val="0"/>
      <w:divBdr>
        <w:top w:val="none" w:sz="0" w:space="0" w:color="auto"/>
        <w:left w:val="none" w:sz="0" w:space="0" w:color="auto"/>
        <w:bottom w:val="none" w:sz="0" w:space="0" w:color="auto"/>
        <w:right w:val="none" w:sz="0" w:space="0" w:color="auto"/>
      </w:divBdr>
      <w:divsChild>
        <w:div w:id="1187520601">
          <w:marLeft w:val="0"/>
          <w:marRight w:val="0"/>
          <w:marTop w:val="0"/>
          <w:marBottom w:val="0"/>
          <w:divBdr>
            <w:top w:val="none" w:sz="0" w:space="0" w:color="auto"/>
            <w:left w:val="none" w:sz="0" w:space="0" w:color="auto"/>
            <w:bottom w:val="none" w:sz="0" w:space="0" w:color="auto"/>
            <w:right w:val="none" w:sz="0" w:space="0" w:color="auto"/>
          </w:divBdr>
          <w:divsChild>
            <w:div w:id="992831547">
              <w:marLeft w:val="0"/>
              <w:marRight w:val="0"/>
              <w:marTop w:val="0"/>
              <w:marBottom w:val="0"/>
              <w:divBdr>
                <w:top w:val="none" w:sz="0" w:space="0" w:color="auto"/>
                <w:left w:val="none" w:sz="0" w:space="0" w:color="auto"/>
                <w:bottom w:val="none" w:sz="0" w:space="0" w:color="auto"/>
                <w:right w:val="none" w:sz="0" w:space="0" w:color="auto"/>
              </w:divBdr>
              <w:divsChild>
                <w:div w:id="503059361">
                  <w:marLeft w:val="0"/>
                  <w:marRight w:val="0"/>
                  <w:marTop w:val="0"/>
                  <w:marBottom w:val="0"/>
                  <w:divBdr>
                    <w:top w:val="none" w:sz="0" w:space="0" w:color="auto"/>
                    <w:left w:val="none" w:sz="0" w:space="0" w:color="auto"/>
                    <w:bottom w:val="none" w:sz="0" w:space="0" w:color="auto"/>
                    <w:right w:val="none" w:sz="0" w:space="0" w:color="auto"/>
                  </w:divBdr>
                </w:div>
                <w:div w:id="1338850967">
                  <w:marLeft w:val="0"/>
                  <w:marRight w:val="0"/>
                  <w:marTop w:val="0"/>
                  <w:marBottom w:val="0"/>
                  <w:divBdr>
                    <w:top w:val="none" w:sz="0" w:space="0" w:color="auto"/>
                    <w:left w:val="none" w:sz="0" w:space="0" w:color="auto"/>
                    <w:bottom w:val="none" w:sz="0" w:space="0" w:color="auto"/>
                    <w:right w:val="none" w:sz="0" w:space="0" w:color="auto"/>
                  </w:divBdr>
                </w:div>
                <w:div w:id="19596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845820">
      <w:bodyDiv w:val="1"/>
      <w:marLeft w:val="0"/>
      <w:marRight w:val="0"/>
      <w:marTop w:val="0"/>
      <w:marBottom w:val="0"/>
      <w:divBdr>
        <w:top w:val="none" w:sz="0" w:space="0" w:color="auto"/>
        <w:left w:val="none" w:sz="0" w:space="0" w:color="auto"/>
        <w:bottom w:val="none" w:sz="0" w:space="0" w:color="auto"/>
        <w:right w:val="none" w:sz="0" w:space="0" w:color="auto"/>
      </w:divBdr>
      <w:divsChild>
        <w:div w:id="1821189497">
          <w:marLeft w:val="0"/>
          <w:marRight w:val="0"/>
          <w:marTop w:val="0"/>
          <w:marBottom w:val="0"/>
          <w:divBdr>
            <w:top w:val="none" w:sz="0" w:space="0" w:color="auto"/>
            <w:left w:val="none" w:sz="0" w:space="0" w:color="auto"/>
            <w:bottom w:val="none" w:sz="0" w:space="0" w:color="auto"/>
            <w:right w:val="none" w:sz="0" w:space="0" w:color="auto"/>
          </w:divBdr>
          <w:divsChild>
            <w:div w:id="81880025">
              <w:marLeft w:val="0"/>
              <w:marRight w:val="0"/>
              <w:marTop w:val="0"/>
              <w:marBottom w:val="0"/>
              <w:divBdr>
                <w:top w:val="none" w:sz="0" w:space="0" w:color="auto"/>
                <w:left w:val="none" w:sz="0" w:space="0" w:color="auto"/>
                <w:bottom w:val="none" w:sz="0" w:space="0" w:color="auto"/>
                <w:right w:val="none" w:sz="0" w:space="0" w:color="auto"/>
              </w:divBdr>
            </w:div>
            <w:div w:id="206795939">
              <w:marLeft w:val="0"/>
              <w:marRight w:val="0"/>
              <w:marTop w:val="0"/>
              <w:marBottom w:val="0"/>
              <w:divBdr>
                <w:top w:val="none" w:sz="0" w:space="0" w:color="auto"/>
                <w:left w:val="none" w:sz="0" w:space="0" w:color="auto"/>
                <w:bottom w:val="none" w:sz="0" w:space="0" w:color="auto"/>
                <w:right w:val="none" w:sz="0" w:space="0" w:color="auto"/>
              </w:divBdr>
            </w:div>
            <w:div w:id="241647933">
              <w:marLeft w:val="0"/>
              <w:marRight w:val="0"/>
              <w:marTop w:val="0"/>
              <w:marBottom w:val="0"/>
              <w:divBdr>
                <w:top w:val="none" w:sz="0" w:space="0" w:color="auto"/>
                <w:left w:val="none" w:sz="0" w:space="0" w:color="auto"/>
                <w:bottom w:val="none" w:sz="0" w:space="0" w:color="auto"/>
                <w:right w:val="none" w:sz="0" w:space="0" w:color="auto"/>
              </w:divBdr>
              <w:divsChild>
                <w:div w:id="92746289">
                  <w:marLeft w:val="0"/>
                  <w:marRight w:val="0"/>
                  <w:marTop w:val="0"/>
                  <w:marBottom w:val="0"/>
                  <w:divBdr>
                    <w:top w:val="none" w:sz="0" w:space="0" w:color="auto"/>
                    <w:left w:val="none" w:sz="0" w:space="0" w:color="auto"/>
                    <w:bottom w:val="none" w:sz="0" w:space="0" w:color="auto"/>
                    <w:right w:val="none" w:sz="0" w:space="0" w:color="auto"/>
                  </w:divBdr>
                </w:div>
                <w:div w:id="294454453">
                  <w:marLeft w:val="0"/>
                  <w:marRight w:val="0"/>
                  <w:marTop w:val="0"/>
                  <w:marBottom w:val="0"/>
                  <w:divBdr>
                    <w:top w:val="none" w:sz="0" w:space="0" w:color="auto"/>
                    <w:left w:val="none" w:sz="0" w:space="0" w:color="auto"/>
                    <w:bottom w:val="none" w:sz="0" w:space="0" w:color="auto"/>
                    <w:right w:val="none" w:sz="0" w:space="0" w:color="auto"/>
                  </w:divBdr>
                </w:div>
                <w:div w:id="303774752">
                  <w:marLeft w:val="0"/>
                  <w:marRight w:val="0"/>
                  <w:marTop w:val="0"/>
                  <w:marBottom w:val="0"/>
                  <w:divBdr>
                    <w:top w:val="none" w:sz="0" w:space="0" w:color="auto"/>
                    <w:left w:val="none" w:sz="0" w:space="0" w:color="auto"/>
                    <w:bottom w:val="none" w:sz="0" w:space="0" w:color="auto"/>
                    <w:right w:val="none" w:sz="0" w:space="0" w:color="auto"/>
                  </w:divBdr>
                </w:div>
                <w:div w:id="381029120">
                  <w:marLeft w:val="0"/>
                  <w:marRight w:val="0"/>
                  <w:marTop w:val="0"/>
                  <w:marBottom w:val="0"/>
                  <w:divBdr>
                    <w:top w:val="none" w:sz="0" w:space="0" w:color="auto"/>
                    <w:left w:val="none" w:sz="0" w:space="0" w:color="auto"/>
                    <w:bottom w:val="none" w:sz="0" w:space="0" w:color="auto"/>
                    <w:right w:val="none" w:sz="0" w:space="0" w:color="auto"/>
                  </w:divBdr>
                </w:div>
                <w:div w:id="384255959">
                  <w:marLeft w:val="0"/>
                  <w:marRight w:val="0"/>
                  <w:marTop w:val="0"/>
                  <w:marBottom w:val="0"/>
                  <w:divBdr>
                    <w:top w:val="none" w:sz="0" w:space="0" w:color="auto"/>
                    <w:left w:val="none" w:sz="0" w:space="0" w:color="auto"/>
                    <w:bottom w:val="none" w:sz="0" w:space="0" w:color="auto"/>
                    <w:right w:val="none" w:sz="0" w:space="0" w:color="auto"/>
                  </w:divBdr>
                </w:div>
                <w:div w:id="423691337">
                  <w:marLeft w:val="0"/>
                  <w:marRight w:val="0"/>
                  <w:marTop w:val="0"/>
                  <w:marBottom w:val="0"/>
                  <w:divBdr>
                    <w:top w:val="none" w:sz="0" w:space="0" w:color="auto"/>
                    <w:left w:val="none" w:sz="0" w:space="0" w:color="auto"/>
                    <w:bottom w:val="none" w:sz="0" w:space="0" w:color="auto"/>
                    <w:right w:val="none" w:sz="0" w:space="0" w:color="auto"/>
                  </w:divBdr>
                </w:div>
                <w:div w:id="624772144">
                  <w:marLeft w:val="0"/>
                  <w:marRight w:val="0"/>
                  <w:marTop w:val="0"/>
                  <w:marBottom w:val="0"/>
                  <w:divBdr>
                    <w:top w:val="none" w:sz="0" w:space="0" w:color="auto"/>
                    <w:left w:val="none" w:sz="0" w:space="0" w:color="auto"/>
                    <w:bottom w:val="none" w:sz="0" w:space="0" w:color="auto"/>
                    <w:right w:val="none" w:sz="0" w:space="0" w:color="auto"/>
                  </w:divBdr>
                </w:div>
                <w:div w:id="653338620">
                  <w:marLeft w:val="0"/>
                  <w:marRight w:val="0"/>
                  <w:marTop w:val="0"/>
                  <w:marBottom w:val="0"/>
                  <w:divBdr>
                    <w:top w:val="none" w:sz="0" w:space="0" w:color="auto"/>
                    <w:left w:val="none" w:sz="0" w:space="0" w:color="auto"/>
                    <w:bottom w:val="none" w:sz="0" w:space="0" w:color="auto"/>
                    <w:right w:val="none" w:sz="0" w:space="0" w:color="auto"/>
                  </w:divBdr>
                </w:div>
                <w:div w:id="695813752">
                  <w:marLeft w:val="0"/>
                  <w:marRight w:val="0"/>
                  <w:marTop w:val="0"/>
                  <w:marBottom w:val="0"/>
                  <w:divBdr>
                    <w:top w:val="none" w:sz="0" w:space="0" w:color="auto"/>
                    <w:left w:val="none" w:sz="0" w:space="0" w:color="auto"/>
                    <w:bottom w:val="none" w:sz="0" w:space="0" w:color="auto"/>
                    <w:right w:val="none" w:sz="0" w:space="0" w:color="auto"/>
                  </w:divBdr>
                </w:div>
                <w:div w:id="832111439">
                  <w:marLeft w:val="0"/>
                  <w:marRight w:val="0"/>
                  <w:marTop w:val="0"/>
                  <w:marBottom w:val="0"/>
                  <w:divBdr>
                    <w:top w:val="none" w:sz="0" w:space="0" w:color="auto"/>
                    <w:left w:val="none" w:sz="0" w:space="0" w:color="auto"/>
                    <w:bottom w:val="none" w:sz="0" w:space="0" w:color="auto"/>
                    <w:right w:val="none" w:sz="0" w:space="0" w:color="auto"/>
                  </w:divBdr>
                </w:div>
                <w:div w:id="881478106">
                  <w:marLeft w:val="0"/>
                  <w:marRight w:val="0"/>
                  <w:marTop w:val="0"/>
                  <w:marBottom w:val="0"/>
                  <w:divBdr>
                    <w:top w:val="none" w:sz="0" w:space="0" w:color="auto"/>
                    <w:left w:val="none" w:sz="0" w:space="0" w:color="auto"/>
                    <w:bottom w:val="none" w:sz="0" w:space="0" w:color="auto"/>
                    <w:right w:val="none" w:sz="0" w:space="0" w:color="auto"/>
                  </w:divBdr>
                </w:div>
                <w:div w:id="959651126">
                  <w:marLeft w:val="0"/>
                  <w:marRight w:val="0"/>
                  <w:marTop w:val="0"/>
                  <w:marBottom w:val="0"/>
                  <w:divBdr>
                    <w:top w:val="none" w:sz="0" w:space="0" w:color="auto"/>
                    <w:left w:val="none" w:sz="0" w:space="0" w:color="auto"/>
                    <w:bottom w:val="none" w:sz="0" w:space="0" w:color="auto"/>
                    <w:right w:val="none" w:sz="0" w:space="0" w:color="auto"/>
                  </w:divBdr>
                </w:div>
                <w:div w:id="1230312387">
                  <w:marLeft w:val="0"/>
                  <w:marRight w:val="0"/>
                  <w:marTop w:val="0"/>
                  <w:marBottom w:val="0"/>
                  <w:divBdr>
                    <w:top w:val="none" w:sz="0" w:space="0" w:color="auto"/>
                    <w:left w:val="none" w:sz="0" w:space="0" w:color="auto"/>
                    <w:bottom w:val="none" w:sz="0" w:space="0" w:color="auto"/>
                    <w:right w:val="none" w:sz="0" w:space="0" w:color="auto"/>
                  </w:divBdr>
                </w:div>
                <w:div w:id="1308631633">
                  <w:marLeft w:val="0"/>
                  <w:marRight w:val="0"/>
                  <w:marTop w:val="0"/>
                  <w:marBottom w:val="0"/>
                  <w:divBdr>
                    <w:top w:val="none" w:sz="0" w:space="0" w:color="auto"/>
                    <w:left w:val="none" w:sz="0" w:space="0" w:color="auto"/>
                    <w:bottom w:val="none" w:sz="0" w:space="0" w:color="auto"/>
                    <w:right w:val="none" w:sz="0" w:space="0" w:color="auto"/>
                  </w:divBdr>
                </w:div>
                <w:div w:id="1532954475">
                  <w:marLeft w:val="0"/>
                  <w:marRight w:val="0"/>
                  <w:marTop w:val="0"/>
                  <w:marBottom w:val="0"/>
                  <w:divBdr>
                    <w:top w:val="none" w:sz="0" w:space="0" w:color="auto"/>
                    <w:left w:val="none" w:sz="0" w:space="0" w:color="auto"/>
                    <w:bottom w:val="none" w:sz="0" w:space="0" w:color="auto"/>
                    <w:right w:val="none" w:sz="0" w:space="0" w:color="auto"/>
                  </w:divBdr>
                </w:div>
                <w:div w:id="1744646175">
                  <w:marLeft w:val="0"/>
                  <w:marRight w:val="0"/>
                  <w:marTop w:val="0"/>
                  <w:marBottom w:val="0"/>
                  <w:divBdr>
                    <w:top w:val="none" w:sz="0" w:space="0" w:color="auto"/>
                    <w:left w:val="none" w:sz="0" w:space="0" w:color="auto"/>
                    <w:bottom w:val="none" w:sz="0" w:space="0" w:color="auto"/>
                    <w:right w:val="none" w:sz="0" w:space="0" w:color="auto"/>
                  </w:divBdr>
                </w:div>
                <w:div w:id="1914004866">
                  <w:marLeft w:val="0"/>
                  <w:marRight w:val="0"/>
                  <w:marTop w:val="0"/>
                  <w:marBottom w:val="0"/>
                  <w:divBdr>
                    <w:top w:val="none" w:sz="0" w:space="0" w:color="auto"/>
                    <w:left w:val="none" w:sz="0" w:space="0" w:color="auto"/>
                    <w:bottom w:val="none" w:sz="0" w:space="0" w:color="auto"/>
                    <w:right w:val="none" w:sz="0" w:space="0" w:color="auto"/>
                  </w:divBdr>
                </w:div>
                <w:div w:id="2035422324">
                  <w:marLeft w:val="0"/>
                  <w:marRight w:val="0"/>
                  <w:marTop w:val="0"/>
                  <w:marBottom w:val="0"/>
                  <w:divBdr>
                    <w:top w:val="none" w:sz="0" w:space="0" w:color="auto"/>
                    <w:left w:val="none" w:sz="0" w:space="0" w:color="auto"/>
                    <w:bottom w:val="none" w:sz="0" w:space="0" w:color="auto"/>
                    <w:right w:val="none" w:sz="0" w:space="0" w:color="auto"/>
                  </w:divBdr>
                </w:div>
                <w:div w:id="2084378055">
                  <w:marLeft w:val="0"/>
                  <w:marRight w:val="0"/>
                  <w:marTop w:val="0"/>
                  <w:marBottom w:val="0"/>
                  <w:divBdr>
                    <w:top w:val="none" w:sz="0" w:space="0" w:color="auto"/>
                    <w:left w:val="none" w:sz="0" w:space="0" w:color="auto"/>
                    <w:bottom w:val="none" w:sz="0" w:space="0" w:color="auto"/>
                    <w:right w:val="none" w:sz="0" w:space="0" w:color="auto"/>
                  </w:divBdr>
                </w:div>
                <w:div w:id="2131125616">
                  <w:marLeft w:val="0"/>
                  <w:marRight w:val="0"/>
                  <w:marTop w:val="0"/>
                  <w:marBottom w:val="0"/>
                  <w:divBdr>
                    <w:top w:val="none" w:sz="0" w:space="0" w:color="auto"/>
                    <w:left w:val="none" w:sz="0" w:space="0" w:color="auto"/>
                    <w:bottom w:val="none" w:sz="0" w:space="0" w:color="auto"/>
                    <w:right w:val="none" w:sz="0" w:space="0" w:color="auto"/>
                  </w:divBdr>
                </w:div>
              </w:divsChild>
            </w:div>
            <w:div w:id="589506497">
              <w:marLeft w:val="0"/>
              <w:marRight w:val="0"/>
              <w:marTop w:val="0"/>
              <w:marBottom w:val="0"/>
              <w:divBdr>
                <w:top w:val="none" w:sz="0" w:space="0" w:color="auto"/>
                <w:left w:val="none" w:sz="0" w:space="0" w:color="auto"/>
                <w:bottom w:val="none" w:sz="0" w:space="0" w:color="auto"/>
                <w:right w:val="none" w:sz="0" w:space="0" w:color="auto"/>
              </w:divBdr>
            </w:div>
            <w:div w:id="643438143">
              <w:marLeft w:val="0"/>
              <w:marRight w:val="0"/>
              <w:marTop w:val="0"/>
              <w:marBottom w:val="0"/>
              <w:divBdr>
                <w:top w:val="none" w:sz="0" w:space="0" w:color="auto"/>
                <w:left w:val="none" w:sz="0" w:space="0" w:color="auto"/>
                <w:bottom w:val="none" w:sz="0" w:space="0" w:color="auto"/>
                <w:right w:val="none" w:sz="0" w:space="0" w:color="auto"/>
              </w:divBdr>
            </w:div>
            <w:div w:id="685982780">
              <w:marLeft w:val="0"/>
              <w:marRight w:val="0"/>
              <w:marTop w:val="0"/>
              <w:marBottom w:val="0"/>
              <w:divBdr>
                <w:top w:val="none" w:sz="0" w:space="0" w:color="auto"/>
                <w:left w:val="none" w:sz="0" w:space="0" w:color="auto"/>
                <w:bottom w:val="none" w:sz="0" w:space="0" w:color="auto"/>
                <w:right w:val="none" w:sz="0" w:space="0" w:color="auto"/>
              </w:divBdr>
            </w:div>
            <w:div w:id="746611396">
              <w:marLeft w:val="0"/>
              <w:marRight w:val="0"/>
              <w:marTop w:val="0"/>
              <w:marBottom w:val="0"/>
              <w:divBdr>
                <w:top w:val="none" w:sz="0" w:space="0" w:color="auto"/>
                <w:left w:val="none" w:sz="0" w:space="0" w:color="auto"/>
                <w:bottom w:val="none" w:sz="0" w:space="0" w:color="auto"/>
                <w:right w:val="none" w:sz="0" w:space="0" w:color="auto"/>
              </w:divBdr>
            </w:div>
            <w:div w:id="831870867">
              <w:marLeft w:val="0"/>
              <w:marRight w:val="0"/>
              <w:marTop w:val="0"/>
              <w:marBottom w:val="0"/>
              <w:divBdr>
                <w:top w:val="none" w:sz="0" w:space="0" w:color="auto"/>
                <w:left w:val="none" w:sz="0" w:space="0" w:color="auto"/>
                <w:bottom w:val="none" w:sz="0" w:space="0" w:color="auto"/>
                <w:right w:val="none" w:sz="0" w:space="0" w:color="auto"/>
              </w:divBdr>
              <w:divsChild>
                <w:div w:id="267591527">
                  <w:marLeft w:val="0"/>
                  <w:marRight w:val="0"/>
                  <w:marTop w:val="0"/>
                  <w:marBottom w:val="0"/>
                  <w:divBdr>
                    <w:top w:val="none" w:sz="0" w:space="0" w:color="auto"/>
                    <w:left w:val="none" w:sz="0" w:space="0" w:color="auto"/>
                    <w:bottom w:val="none" w:sz="0" w:space="0" w:color="auto"/>
                    <w:right w:val="none" w:sz="0" w:space="0" w:color="auto"/>
                  </w:divBdr>
                </w:div>
                <w:div w:id="337781695">
                  <w:marLeft w:val="0"/>
                  <w:marRight w:val="0"/>
                  <w:marTop w:val="0"/>
                  <w:marBottom w:val="0"/>
                  <w:divBdr>
                    <w:top w:val="none" w:sz="0" w:space="0" w:color="auto"/>
                    <w:left w:val="none" w:sz="0" w:space="0" w:color="auto"/>
                    <w:bottom w:val="none" w:sz="0" w:space="0" w:color="auto"/>
                    <w:right w:val="none" w:sz="0" w:space="0" w:color="auto"/>
                  </w:divBdr>
                </w:div>
                <w:div w:id="559827694">
                  <w:marLeft w:val="0"/>
                  <w:marRight w:val="0"/>
                  <w:marTop w:val="0"/>
                  <w:marBottom w:val="0"/>
                  <w:divBdr>
                    <w:top w:val="none" w:sz="0" w:space="0" w:color="auto"/>
                    <w:left w:val="none" w:sz="0" w:space="0" w:color="auto"/>
                    <w:bottom w:val="none" w:sz="0" w:space="0" w:color="auto"/>
                    <w:right w:val="none" w:sz="0" w:space="0" w:color="auto"/>
                  </w:divBdr>
                </w:div>
                <w:div w:id="579290854">
                  <w:marLeft w:val="0"/>
                  <w:marRight w:val="0"/>
                  <w:marTop w:val="0"/>
                  <w:marBottom w:val="0"/>
                  <w:divBdr>
                    <w:top w:val="none" w:sz="0" w:space="0" w:color="auto"/>
                    <w:left w:val="none" w:sz="0" w:space="0" w:color="auto"/>
                    <w:bottom w:val="none" w:sz="0" w:space="0" w:color="auto"/>
                    <w:right w:val="none" w:sz="0" w:space="0" w:color="auto"/>
                  </w:divBdr>
                </w:div>
                <w:div w:id="718937924">
                  <w:marLeft w:val="0"/>
                  <w:marRight w:val="0"/>
                  <w:marTop w:val="0"/>
                  <w:marBottom w:val="0"/>
                  <w:divBdr>
                    <w:top w:val="none" w:sz="0" w:space="0" w:color="auto"/>
                    <w:left w:val="none" w:sz="0" w:space="0" w:color="auto"/>
                    <w:bottom w:val="none" w:sz="0" w:space="0" w:color="auto"/>
                    <w:right w:val="none" w:sz="0" w:space="0" w:color="auto"/>
                  </w:divBdr>
                </w:div>
                <w:div w:id="780533806">
                  <w:marLeft w:val="0"/>
                  <w:marRight w:val="0"/>
                  <w:marTop w:val="0"/>
                  <w:marBottom w:val="0"/>
                  <w:divBdr>
                    <w:top w:val="none" w:sz="0" w:space="0" w:color="auto"/>
                    <w:left w:val="none" w:sz="0" w:space="0" w:color="auto"/>
                    <w:bottom w:val="none" w:sz="0" w:space="0" w:color="auto"/>
                    <w:right w:val="none" w:sz="0" w:space="0" w:color="auto"/>
                  </w:divBdr>
                </w:div>
                <w:div w:id="925040646">
                  <w:marLeft w:val="0"/>
                  <w:marRight w:val="0"/>
                  <w:marTop w:val="0"/>
                  <w:marBottom w:val="0"/>
                  <w:divBdr>
                    <w:top w:val="none" w:sz="0" w:space="0" w:color="auto"/>
                    <w:left w:val="none" w:sz="0" w:space="0" w:color="auto"/>
                    <w:bottom w:val="none" w:sz="0" w:space="0" w:color="auto"/>
                    <w:right w:val="none" w:sz="0" w:space="0" w:color="auto"/>
                  </w:divBdr>
                </w:div>
                <w:div w:id="1199439921">
                  <w:marLeft w:val="0"/>
                  <w:marRight w:val="0"/>
                  <w:marTop w:val="0"/>
                  <w:marBottom w:val="0"/>
                  <w:divBdr>
                    <w:top w:val="none" w:sz="0" w:space="0" w:color="auto"/>
                    <w:left w:val="none" w:sz="0" w:space="0" w:color="auto"/>
                    <w:bottom w:val="none" w:sz="0" w:space="0" w:color="auto"/>
                    <w:right w:val="none" w:sz="0" w:space="0" w:color="auto"/>
                  </w:divBdr>
                </w:div>
                <w:div w:id="1331759966">
                  <w:marLeft w:val="0"/>
                  <w:marRight w:val="0"/>
                  <w:marTop w:val="0"/>
                  <w:marBottom w:val="0"/>
                  <w:divBdr>
                    <w:top w:val="none" w:sz="0" w:space="0" w:color="auto"/>
                    <w:left w:val="none" w:sz="0" w:space="0" w:color="auto"/>
                    <w:bottom w:val="none" w:sz="0" w:space="0" w:color="auto"/>
                    <w:right w:val="none" w:sz="0" w:space="0" w:color="auto"/>
                  </w:divBdr>
                </w:div>
                <w:div w:id="1348169416">
                  <w:marLeft w:val="0"/>
                  <w:marRight w:val="0"/>
                  <w:marTop w:val="0"/>
                  <w:marBottom w:val="0"/>
                  <w:divBdr>
                    <w:top w:val="none" w:sz="0" w:space="0" w:color="auto"/>
                    <w:left w:val="none" w:sz="0" w:space="0" w:color="auto"/>
                    <w:bottom w:val="none" w:sz="0" w:space="0" w:color="auto"/>
                    <w:right w:val="none" w:sz="0" w:space="0" w:color="auto"/>
                  </w:divBdr>
                </w:div>
                <w:div w:id="1494025491">
                  <w:marLeft w:val="0"/>
                  <w:marRight w:val="0"/>
                  <w:marTop w:val="0"/>
                  <w:marBottom w:val="0"/>
                  <w:divBdr>
                    <w:top w:val="none" w:sz="0" w:space="0" w:color="auto"/>
                    <w:left w:val="none" w:sz="0" w:space="0" w:color="auto"/>
                    <w:bottom w:val="none" w:sz="0" w:space="0" w:color="auto"/>
                    <w:right w:val="none" w:sz="0" w:space="0" w:color="auto"/>
                  </w:divBdr>
                </w:div>
                <w:div w:id="1604919782">
                  <w:marLeft w:val="0"/>
                  <w:marRight w:val="0"/>
                  <w:marTop w:val="0"/>
                  <w:marBottom w:val="0"/>
                  <w:divBdr>
                    <w:top w:val="none" w:sz="0" w:space="0" w:color="auto"/>
                    <w:left w:val="none" w:sz="0" w:space="0" w:color="auto"/>
                    <w:bottom w:val="none" w:sz="0" w:space="0" w:color="auto"/>
                    <w:right w:val="none" w:sz="0" w:space="0" w:color="auto"/>
                  </w:divBdr>
                </w:div>
                <w:div w:id="1754548950">
                  <w:marLeft w:val="0"/>
                  <w:marRight w:val="0"/>
                  <w:marTop w:val="0"/>
                  <w:marBottom w:val="0"/>
                  <w:divBdr>
                    <w:top w:val="none" w:sz="0" w:space="0" w:color="auto"/>
                    <w:left w:val="none" w:sz="0" w:space="0" w:color="auto"/>
                    <w:bottom w:val="none" w:sz="0" w:space="0" w:color="auto"/>
                    <w:right w:val="none" w:sz="0" w:space="0" w:color="auto"/>
                  </w:divBdr>
                </w:div>
                <w:div w:id="1779980785">
                  <w:marLeft w:val="0"/>
                  <w:marRight w:val="0"/>
                  <w:marTop w:val="0"/>
                  <w:marBottom w:val="0"/>
                  <w:divBdr>
                    <w:top w:val="none" w:sz="0" w:space="0" w:color="auto"/>
                    <w:left w:val="none" w:sz="0" w:space="0" w:color="auto"/>
                    <w:bottom w:val="none" w:sz="0" w:space="0" w:color="auto"/>
                    <w:right w:val="none" w:sz="0" w:space="0" w:color="auto"/>
                  </w:divBdr>
                </w:div>
                <w:div w:id="1784500286">
                  <w:marLeft w:val="0"/>
                  <w:marRight w:val="0"/>
                  <w:marTop w:val="0"/>
                  <w:marBottom w:val="0"/>
                  <w:divBdr>
                    <w:top w:val="none" w:sz="0" w:space="0" w:color="auto"/>
                    <w:left w:val="none" w:sz="0" w:space="0" w:color="auto"/>
                    <w:bottom w:val="none" w:sz="0" w:space="0" w:color="auto"/>
                    <w:right w:val="none" w:sz="0" w:space="0" w:color="auto"/>
                  </w:divBdr>
                </w:div>
                <w:div w:id="1825900143">
                  <w:marLeft w:val="0"/>
                  <w:marRight w:val="0"/>
                  <w:marTop w:val="0"/>
                  <w:marBottom w:val="0"/>
                  <w:divBdr>
                    <w:top w:val="none" w:sz="0" w:space="0" w:color="auto"/>
                    <w:left w:val="none" w:sz="0" w:space="0" w:color="auto"/>
                    <w:bottom w:val="none" w:sz="0" w:space="0" w:color="auto"/>
                    <w:right w:val="none" w:sz="0" w:space="0" w:color="auto"/>
                  </w:divBdr>
                </w:div>
                <w:div w:id="1870796962">
                  <w:marLeft w:val="0"/>
                  <w:marRight w:val="0"/>
                  <w:marTop w:val="0"/>
                  <w:marBottom w:val="0"/>
                  <w:divBdr>
                    <w:top w:val="none" w:sz="0" w:space="0" w:color="auto"/>
                    <w:left w:val="none" w:sz="0" w:space="0" w:color="auto"/>
                    <w:bottom w:val="none" w:sz="0" w:space="0" w:color="auto"/>
                    <w:right w:val="none" w:sz="0" w:space="0" w:color="auto"/>
                  </w:divBdr>
                </w:div>
                <w:div w:id="1949310713">
                  <w:marLeft w:val="0"/>
                  <w:marRight w:val="0"/>
                  <w:marTop w:val="0"/>
                  <w:marBottom w:val="0"/>
                  <w:divBdr>
                    <w:top w:val="none" w:sz="0" w:space="0" w:color="auto"/>
                    <w:left w:val="none" w:sz="0" w:space="0" w:color="auto"/>
                    <w:bottom w:val="none" w:sz="0" w:space="0" w:color="auto"/>
                    <w:right w:val="none" w:sz="0" w:space="0" w:color="auto"/>
                  </w:divBdr>
                </w:div>
                <w:div w:id="1972319356">
                  <w:marLeft w:val="0"/>
                  <w:marRight w:val="0"/>
                  <w:marTop w:val="0"/>
                  <w:marBottom w:val="0"/>
                  <w:divBdr>
                    <w:top w:val="none" w:sz="0" w:space="0" w:color="auto"/>
                    <w:left w:val="none" w:sz="0" w:space="0" w:color="auto"/>
                    <w:bottom w:val="none" w:sz="0" w:space="0" w:color="auto"/>
                    <w:right w:val="none" w:sz="0" w:space="0" w:color="auto"/>
                  </w:divBdr>
                </w:div>
                <w:div w:id="2019580460">
                  <w:marLeft w:val="0"/>
                  <w:marRight w:val="0"/>
                  <w:marTop w:val="0"/>
                  <w:marBottom w:val="0"/>
                  <w:divBdr>
                    <w:top w:val="none" w:sz="0" w:space="0" w:color="auto"/>
                    <w:left w:val="none" w:sz="0" w:space="0" w:color="auto"/>
                    <w:bottom w:val="none" w:sz="0" w:space="0" w:color="auto"/>
                    <w:right w:val="none" w:sz="0" w:space="0" w:color="auto"/>
                  </w:divBdr>
                </w:div>
              </w:divsChild>
            </w:div>
            <w:div w:id="838543278">
              <w:marLeft w:val="0"/>
              <w:marRight w:val="0"/>
              <w:marTop w:val="0"/>
              <w:marBottom w:val="0"/>
              <w:divBdr>
                <w:top w:val="none" w:sz="0" w:space="0" w:color="auto"/>
                <w:left w:val="none" w:sz="0" w:space="0" w:color="auto"/>
                <w:bottom w:val="none" w:sz="0" w:space="0" w:color="auto"/>
                <w:right w:val="none" w:sz="0" w:space="0" w:color="auto"/>
              </w:divBdr>
            </w:div>
            <w:div w:id="852840858">
              <w:marLeft w:val="0"/>
              <w:marRight w:val="0"/>
              <w:marTop w:val="0"/>
              <w:marBottom w:val="0"/>
              <w:divBdr>
                <w:top w:val="none" w:sz="0" w:space="0" w:color="auto"/>
                <w:left w:val="none" w:sz="0" w:space="0" w:color="auto"/>
                <w:bottom w:val="none" w:sz="0" w:space="0" w:color="auto"/>
                <w:right w:val="none" w:sz="0" w:space="0" w:color="auto"/>
              </w:divBdr>
              <w:divsChild>
                <w:div w:id="267931673">
                  <w:marLeft w:val="0"/>
                  <w:marRight w:val="0"/>
                  <w:marTop w:val="0"/>
                  <w:marBottom w:val="0"/>
                  <w:divBdr>
                    <w:top w:val="none" w:sz="0" w:space="0" w:color="auto"/>
                    <w:left w:val="none" w:sz="0" w:space="0" w:color="auto"/>
                    <w:bottom w:val="none" w:sz="0" w:space="0" w:color="auto"/>
                    <w:right w:val="none" w:sz="0" w:space="0" w:color="auto"/>
                  </w:divBdr>
                </w:div>
                <w:div w:id="375281172">
                  <w:marLeft w:val="0"/>
                  <w:marRight w:val="0"/>
                  <w:marTop w:val="0"/>
                  <w:marBottom w:val="0"/>
                  <w:divBdr>
                    <w:top w:val="none" w:sz="0" w:space="0" w:color="auto"/>
                    <w:left w:val="none" w:sz="0" w:space="0" w:color="auto"/>
                    <w:bottom w:val="none" w:sz="0" w:space="0" w:color="auto"/>
                    <w:right w:val="none" w:sz="0" w:space="0" w:color="auto"/>
                  </w:divBdr>
                </w:div>
                <w:div w:id="642543527">
                  <w:marLeft w:val="0"/>
                  <w:marRight w:val="0"/>
                  <w:marTop w:val="0"/>
                  <w:marBottom w:val="0"/>
                  <w:divBdr>
                    <w:top w:val="none" w:sz="0" w:space="0" w:color="auto"/>
                    <w:left w:val="none" w:sz="0" w:space="0" w:color="auto"/>
                    <w:bottom w:val="none" w:sz="0" w:space="0" w:color="auto"/>
                    <w:right w:val="none" w:sz="0" w:space="0" w:color="auto"/>
                  </w:divBdr>
                </w:div>
                <w:div w:id="687176499">
                  <w:marLeft w:val="0"/>
                  <w:marRight w:val="0"/>
                  <w:marTop w:val="0"/>
                  <w:marBottom w:val="0"/>
                  <w:divBdr>
                    <w:top w:val="none" w:sz="0" w:space="0" w:color="auto"/>
                    <w:left w:val="none" w:sz="0" w:space="0" w:color="auto"/>
                    <w:bottom w:val="none" w:sz="0" w:space="0" w:color="auto"/>
                    <w:right w:val="none" w:sz="0" w:space="0" w:color="auto"/>
                  </w:divBdr>
                </w:div>
                <w:div w:id="747267931">
                  <w:marLeft w:val="0"/>
                  <w:marRight w:val="0"/>
                  <w:marTop w:val="0"/>
                  <w:marBottom w:val="0"/>
                  <w:divBdr>
                    <w:top w:val="none" w:sz="0" w:space="0" w:color="auto"/>
                    <w:left w:val="none" w:sz="0" w:space="0" w:color="auto"/>
                    <w:bottom w:val="none" w:sz="0" w:space="0" w:color="auto"/>
                    <w:right w:val="none" w:sz="0" w:space="0" w:color="auto"/>
                  </w:divBdr>
                </w:div>
                <w:div w:id="820996852">
                  <w:marLeft w:val="0"/>
                  <w:marRight w:val="0"/>
                  <w:marTop w:val="0"/>
                  <w:marBottom w:val="0"/>
                  <w:divBdr>
                    <w:top w:val="none" w:sz="0" w:space="0" w:color="auto"/>
                    <w:left w:val="none" w:sz="0" w:space="0" w:color="auto"/>
                    <w:bottom w:val="none" w:sz="0" w:space="0" w:color="auto"/>
                    <w:right w:val="none" w:sz="0" w:space="0" w:color="auto"/>
                  </w:divBdr>
                </w:div>
                <w:div w:id="890968664">
                  <w:marLeft w:val="0"/>
                  <w:marRight w:val="0"/>
                  <w:marTop w:val="0"/>
                  <w:marBottom w:val="0"/>
                  <w:divBdr>
                    <w:top w:val="none" w:sz="0" w:space="0" w:color="auto"/>
                    <w:left w:val="none" w:sz="0" w:space="0" w:color="auto"/>
                    <w:bottom w:val="none" w:sz="0" w:space="0" w:color="auto"/>
                    <w:right w:val="none" w:sz="0" w:space="0" w:color="auto"/>
                  </w:divBdr>
                </w:div>
                <w:div w:id="978270738">
                  <w:marLeft w:val="0"/>
                  <w:marRight w:val="0"/>
                  <w:marTop w:val="0"/>
                  <w:marBottom w:val="0"/>
                  <w:divBdr>
                    <w:top w:val="none" w:sz="0" w:space="0" w:color="auto"/>
                    <w:left w:val="none" w:sz="0" w:space="0" w:color="auto"/>
                    <w:bottom w:val="none" w:sz="0" w:space="0" w:color="auto"/>
                    <w:right w:val="none" w:sz="0" w:space="0" w:color="auto"/>
                  </w:divBdr>
                </w:div>
                <w:div w:id="1063722312">
                  <w:marLeft w:val="0"/>
                  <w:marRight w:val="0"/>
                  <w:marTop w:val="0"/>
                  <w:marBottom w:val="0"/>
                  <w:divBdr>
                    <w:top w:val="none" w:sz="0" w:space="0" w:color="auto"/>
                    <w:left w:val="none" w:sz="0" w:space="0" w:color="auto"/>
                    <w:bottom w:val="none" w:sz="0" w:space="0" w:color="auto"/>
                    <w:right w:val="none" w:sz="0" w:space="0" w:color="auto"/>
                  </w:divBdr>
                </w:div>
                <w:div w:id="1332417402">
                  <w:marLeft w:val="0"/>
                  <w:marRight w:val="0"/>
                  <w:marTop w:val="0"/>
                  <w:marBottom w:val="0"/>
                  <w:divBdr>
                    <w:top w:val="none" w:sz="0" w:space="0" w:color="auto"/>
                    <w:left w:val="none" w:sz="0" w:space="0" w:color="auto"/>
                    <w:bottom w:val="none" w:sz="0" w:space="0" w:color="auto"/>
                    <w:right w:val="none" w:sz="0" w:space="0" w:color="auto"/>
                  </w:divBdr>
                </w:div>
                <w:div w:id="1351566685">
                  <w:marLeft w:val="0"/>
                  <w:marRight w:val="0"/>
                  <w:marTop w:val="0"/>
                  <w:marBottom w:val="0"/>
                  <w:divBdr>
                    <w:top w:val="none" w:sz="0" w:space="0" w:color="auto"/>
                    <w:left w:val="none" w:sz="0" w:space="0" w:color="auto"/>
                    <w:bottom w:val="none" w:sz="0" w:space="0" w:color="auto"/>
                    <w:right w:val="none" w:sz="0" w:space="0" w:color="auto"/>
                  </w:divBdr>
                </w:div>
                <w:div w:id="1489519282">
                  <w:marLeft w:val="0"/>
                  <w:marRight w:val="0"/>
                  <w:marTop w:val="0"/>
                  <w:marBottom w:val="0"/>
                  <w:divBdr>
                    <w:top w:val="none" w:sz="0" w:space="0" w:color="auto"/>
                    <w:left w:val="none" w:sz="0" w:space="0" w:color="auto"/>
                    <w:bottom w:val="none" w:sz="0" w:space="0" w:color="auto"/>
                    <w:right w:val="none" w:sz="0" w:space="0" w:color="auto"/>
                  </w:divBdr>
                </w:div>
                <w:div w:id="1527401405">
                  <w:marLeft w:val="0"/>
                  <w:marRight w:val="0"/>
                  <w:marTop w:val="0"/>
                  <w:marBottom w:val="0"/>
                  <w:divBdr>
                    <w:top w:val="none" w:sz="0" w:space="0" w:color="auto"/>
                    <w:left w:val="none" w:sz="0" w:space="0" w:color="auto"/>
                    <w:bottom w:val="none" w:sz="0" w:space="0" w:color="auto"/>
                    <w:right w:val="none" w:sz="0" w:space="0" w:color="auto"/>
                  </w:divBdr>
                </w:div>
                <w:div w:id="1547832419">
                  <w:marLeft w:val="0"/>
                  <w:marRight w:val="0"/>
                  <w:marTop w:val="0"/>
                  <w:marBottom w:val="0"/>
                  <w:divBdr>
                    <w:top w:val="none" w:sz="0" w:space="0" w:color="auto"/>
                    <w:left w:val="none" w:sz="0" w:space="0" w:color="auto"/>
                    <w:bottom w:val="none" w:sz="0" w:space="0" w:color="auto"/>
                    <w:right w:val="none" w:sz="0" w:space="0" w:color="auto"/>
                  </w:divBdr>
                </w:div>
                <w:div w:id="1625573119">
                  <w:marLeft w:val="0"/>
                  <w:marRight w:val="0"/>
                  <w:marTop w:val="0"/>
                  <w:marBottom w:val="0"/>
                  <w:divBdr>
                    <w:top w:val="none" w:sz="0" w:space="0" w:color="auto"/>
                    <w:left w:val="none" w:sz="0" w:space="0" w:color="auto"/>
                    <w:bottom w:val="none" w:sz="0" w:space="0" w:color="auto"/>
                    <w:right w:val="none" w:sz="0" w:space="0" w:color="auto"/>
                  </w:divBdr>
                </w:div>
                <w:div w:id="1649282540">
                  <w:marLeft w:val="0"/>
                  <w:marRight w:val="0"/>
                  <w:marTop w:val="0"/>
                  <w:marBottom w:val="0"/>
                  <w:divBdr>
                    <w:top w:val="none" w:sz="0" w:space="0" w:color="auto"/>
                    <w:left w:val="none" w:sz="0" w:space="0" w:color="auto"/>
                    <w:bottom w:val="none" w:sz="0" w:space="0" w:color="auto"/>
                    <w:right w:val="none" w:sz="0" w:space="0" w:color="auto"/>
                  </w:divBdr>
                </w:div>
                <w:div w:id="1724670474">
                  <w:marLeft w:val="0"/>
                  <w:marRight w:val="0"/>
                  <w:marTop w:val="0"/>
                  <w:marBottom w:val="0"/>
                  <w:divBdr>
                    <w:top w:val="none" w:sz="0" w:space="0" w:color="auto"/>
                    <w:left w:val="none" w:sz="0" w:space="0" w:color="auto"/>
                    <w:bottom w:val="none" w:sz="0" w:space="0" w:color="auto"/>
                    <w:right w:val="none" w:sz="0" w:space="0" w:color="auto"/>
                  </w:divBdr>
                </w:div>
                <w:div w:id="1831748031">
                  <w:marLeft w:val="0"/>
                  <w:marRight w:val="0"/>
                  <w:marTop w:val="0"/>
                  <w:marBottom w:val="0"/>
                  <w:divBdr>
                    <w:top w:val="none" w:sz="0" w:space="0" w:color="auto"/>
                    <w:left w:val="none" w:sz="0" w:space="0" w:color="auto"/>
                    <w:bottom w:val="none" w:sz="0" w:space="0" w:color="auto"/>
                    <w:right w:val="none" w:sz="0" w:space="0" w:color="auto"/>
                  </w:divBdr>
                </w:div>
                <w:div w:id="1833175038">
                  <w:marLeft w:val="0"/>
                  <w:marRight w:val="0"/>
                  <w:marTop w:val="0"/>
                  <w:marBottom w:val="0"/>
                  <w:divBdr>
                    <w:top w:val="none" w:sz="0" w:space="0" w:color="auto"/>
                    <w:left w:val="none" w:sz="0" w:space="0" w:color="auto"/>
                    <w:bottom w:val="none" w:sz="0" w:space="0" w:color="auto"/>
                    <w:right w:val="none" w:sz="0" w:space="0" w:color="auto"/>
                  </w:divBdr>
                </w:div>
                <w:div w:id="1959794074">
                  <w:marLeft w:val="0"/>
                  <w:marRight w:val="0"/>
                  <w:marTop w:val="0"/>
                  <w:marBottom w:val="0"/>
                  <w:divBdr>
                    <w:top w:val="none" w:sz="0" w:space="0" w:color="auto"/>
                    <w:left w:val="none" w:sz="0" w:space="0" w:color="auto"/>
                    <w:bottom w:val="none" w:sz="0" w:space="0" w:color="auto"/>
                    <w:right w:val="none" w:sz="0" w:space="0" w:color="auto"/>
                  </w:divBdr>
                </w:div>
              </w:divsChild>
            </w:div>
            <w:div w:id="865025472">
              <w:marLeft w:val="0"/>
              <w:marRight w:val="0"/>
              <w:marTop w:val="0"/>
              <w:marBottom w:val="0"/>
              <w:divBdr>
                <w:top w:val="none" w:sz="0" w:space="0" w:color="auto"/>
                <w:left w:val="none" w:sz="0" w:space="0" w:color="auto"/>
                <w:bottom w:val="none" w:sz="0" w:space="0" w:color="auto"/>
                <w:right w:val="none" w:sz="0" w:space="0" w:color="auto"/>
              </w:divBdr>
            </w:div>
            <w:div w:id="913441167">
              <w:marLeft w:val="0"/>
              <w:marRight w:val="0"/>
              <w:marTop w:val="0"/>
              <w:marBottom w:val="0"/>
              <w:divBdr>
                <w:top w:val="none" w:sz="0" w:space="0" w:color="auto"/>
                <w:left w:val="none" w:sz="0" w:space="0" w:color="auto"/>
                <w:bottom w:val="none" w:sz="0" w:space="0" w:color="auto"/>
                <w:right w:val="none" w:sz="0" w:space="0" w:color="auto"/>
              </w:divBdr>
            </w:div>
            <w:div w:id="1051543076">
              <w:marLeft w:val="0"/>
              <w:marRight w:val="0"/>
              <w:marTop w:val="0"/>
              <w:marBottom w:val="0"/>
              <w:divBdr>
                <w:top w:val="none" w:sz="0" w:space="0" w:color="auto"/>
                <w:left w:val="none" w:sz="0" w:space="0" w:color="auto"/>
                <w:bottom w:val="none" w:sz="0" w:space="0" w:color="auto"/>
                <w:right w:val="none" w:sz="0" w:space="0" w:color="auto"/>
              </w:divBdr>
            </w:div>
            <w:div w:id="1058167394">
              <w:marLeft w:val="0"/>
              <w:marRight w:val="0"/>
              <w:marTop w:val="0"/>
              <w:marBottom w:val="0"/>
              <w:divBdr>
                <w:top w:val="none" w:sz="0" w:space="0" w:color="auto"/>
                <w:left w:val="none" w:sz="0" w:space="0" w:color="auto"/>
                <w:bottom w:val="none" w:sz="0" w:space="0" w:color="auto"/>
                <w:right w:val="none" w:sz="0" w:space="0" w:color="auto"/>
              </w:divBdr>
            </w:div>
            <w:div w:id="1184900538">
              <w:marLeft w:val="0"/>
              <w:marRight w:val="0"/>
              <w:marTop w:val="0"/>
              <w:marBottom w:val="0"/>
              <w:divBdr>
                <w:top w:val="none" w:sz="0" w:space="0" w:color="auto"/>
                <w:left w:val="none" w:sz="0" w:space="0" w:color="auto"/>
                <w:bottom w:val="none" w:sz="0" w:space="0" w:color="auto"/>
                <w:right w:val="none" w:sz="0" w:space="0" w:color="auto"/>
              </w:divBdr>
              <w:divsChild>
                <w:div w:id="187181324">
                  <w:marLeft w:val="0"/>
                  <w:marRight w:val="0"/>
                  <w:marTop w:val="0"/>
                  <w:marBottom w:val="0"/>
                  <w:divBdr>
                    <w:top w:val="none" w:sz="0" w:space="0" w:color="auto"/>
                    <w:left w:val="none" w:sz="0" w:space="0" w:color="auto"/>
                    <w:bottom w:val="none" w:sz="0" w:space="0" w:color="auto"/>
                    <w:right w:val="none" w:sz="0" w:space="0" w:color="auto"/>
                  </w:divBdr>
                </w:div>
                <w:div w:id="302733474">
                  <w:marLeft w:val="0"/>
                  <w:marRight w:val="0"/>
                  <w:marTop w:val="0"/>
                  <w:marBottom w:val="0"/>
                  <w:divBdr>
                    <w:top w:val="none" w:sz="0" w:space="0" w:color="auto"/>
                    <w:left w:val="none" w:sz="0" w:space="0" w:color="auto"/>
                    <w:bottom w:val="none" w:sz="0" w:space="0" w:color="auto"/>
                    <w:right w:val="none" w:sz="0" w:space="0" w:color="auto"/>
                  </w:divBdr>
                </w:div>
                <w:div w:id="321004925">
                  <w:marLeft w:val="0"/>
                  <w:marRight w:val="0"/>
                  <w:marTop w:val="0"/>
                  <w:marBottom w:val="0"/>
                  <w:divBdr>
                    <w:top w:val="none" w:sz="0" w:space="0" w:color="auto"/>
                    <w:left w:val="none" w:sz="0" w:space="0" w:color="auto"/>
                    <w:bottom w:val="none" w:sz="0" w:space="0" w:color="auto"/>
                    <w:right w:val="none" w:sz="0" w:space="0" w:color="auto"/>
                  </w:divBdr>
                </w:div>
                <w:div w:id="422654004">
                  <w:marLeft w:val="0"/>
                  <w:marRight w:val="0"/>
                  <w:marTop w:val="0"/>
                  <w:marBottom w:val="0"/>
                  <w:divBdr>
                    <w:top w:val="none" w:sz="0" w:space="0" w:color="auto"/>
                    <w:left w:val="none" w:sz="0" w:space="0" w:color="auto"/>
                    <w:bottom w:val="none" w:sz="0" w:space="0" w:color="auto"/>
                    <w:right w:val="none" w:sz="0" w:space="0" w:color="auto"/>
                  </w:divBdr>
                </w:div>
                <w:div w:id="656495033">
                  <w:marLeft w:val="0"/>
                  <w:marRight w:val="0"/>
                  <w:marTop w:val="0"/>
                  <w:marBottom w:val="0"/>
                  <w:divBdr>
                    <w:top w:val="none" w:sz="0" w:space="0" w:color="auto"/>
                    <w:left w:val="none" w:sz="0" w:space="0" w:color="auto"/>
                    <w:bottom w:val="none" w:sz="0" w:space="0" w:color="auto"/>
                    <w:right w:val="none" w:sz="0" w:space="0" w:color="auto"/>
                  </w:divBdr>
                </w:div>
                <w:div w:id="675963984">
                  <w:marLeft w:val="0"/>
                  <w:marRight w:val="0"/>
                  <w:marTop w:val="0"/>
                  <w:marBottom w:val="0"/>
                  <w:divBdr>
                    <w:top w:val="none" w:sz="0" w:space="0" w:color="auto"/>
                    <w:left w:val="none" w:sz="0" w:space="0" w:color="auto"/>
                    <w:bottom w:val="none" w:sz="0" w:space="0" w:color="auto"/>
                    <w:right w:val="none" w:sz="0" w:space="0" w:color="auto"/>
                  </w:divBdr>
                </w:div>
                <w:div w:id="686441646">
                  <w:marLeft w:val="0"/>
                  <w:marRight w:val="0"/>
                  <w:marTop w:val="0"/>
                  <w:marBottom w:val="0"/>
                  <w:divBdr>
                    <w:top w:val="none" w:sz="0" w:space="0" w:color="auto"/>
                    <w:left w:val="none" w:sz="0" w:space="0" w:color="auto"/>
                    <w:bottom w:val="none" w:sz="0" w:space="0" w:color="auto"/>
                    <w:right w:val="none" w:sz="0" w:space="0" w:color="auto"/>
                  </w:divBdr>
                </w:div>
                <w:div w:id="940919349">
                  <w:marLeft w:val="0"/>
                  <w:marRight w:val="0"/>
                  <w:marTop w:val="0"/>
                  <w:marBottom w:val="0"/>
                  <w:divBdr>
                    <w:top w:val="none" w:sz="0" w:space="0" w:color="auto"/>
                    <w:left w:val="none" w:sz="0" w:space="0" w:color="auto"/>
                    <w:bottom w:val="none" w:sz="0" w:space="0" w:color="auto"/>
                    <w:right w:val="none" w:sz="0" w:space="0" w:color="auto"/>
                  </w:divBdr>
                </w:div>
                <w:div w:id="971599003">
                  <w:marLeft w:val="0"/>
                  <w:marRight w:val="0"/>
                  <w:marTop w:val="0"/>
                  <w:marBottom w:val="0"/>
                  <w:divBdr>
                    <w:top w:val="none" w:sz="0" w:space="0" w:color="auto"/>
                    <w:left w:val="none" w:sz="0" w:space="0" w:color="auto"/>
                    <w:bottom w:val="none" w:sz="0" w:space="0" w:color="auto"/>
                    <w:right w:val="none" w:sz="0" w:space="0" w:color="auto"/>
                  </w:divBdr>
                </w:div>
                <w:div w:id="1259169978">
                  <w:marLeft w:val="0"/>
                  <w:marRight w:val="0"/>
                  <w:marTop w:val="0"/>
                  <w:marBottom w:val="0"/>
                  <w:divBdr>
                    <w:top w:val="none" w:sz="0" w:space="0" w:color="auto"/>
                    <w:left w:val="none" w:sz="0" w:space="0" w:color="auto"/>
                    <w:bottom w:val="none" w:sz="0" w:space="0" w:color="auto"/>
                    <w:right w:val="none" w:sz="0" w:space="0" w:color="auto"/>
                  </w:divBdr>
                </w:div>
                <w:div w:id="1370447684">
                  <w:marLeft w:val="0"/>
                  <w:marRight w:val="0"/>
                  <w:marTop w:val="0"/>
                  <w:marBottom w:val="0"/>
                  <w:divBdr>
                    <w:top w:val="none" w:sz="0" w:space="0" w:color="auto"/>
                    <w:left w:val="none" w:sz="0" w:space="0" w:color="auto"/>
                    <w:bottom w:val="none" w:sz="0" w:space="0" w:color="auto"/>
                    <w:right w:val="none" w:sz="0" w:space="0" w:color="auto"/>
                  </w:divBdr>
                </w:div>
                <w:div w:id="1470435135">
                  <w:marLeft w:val="0"/>
                  <w:marRight w:val="0"/>
                  <w:marTop w:val="0"/>
                  <w:marBottom w:val="0"/>
                  <w:divBdr>
                    <w:top w:val="none" w:sz="0" w:space="0" w:color="auto"/>
                    <w:left w:val="none" w:sz="0" w:space="0" w:color="auto"/>
                    <w:bottom w:val="none" w:sz="0" w:space="0" w:color="auto"/>
                    <w:right w:val="none" w:sz="0" w:space="0" w:color="auto"/>
                  </w:divBdr>
                </w:div>
                <w:div w:id="1517036487">
                  <w:marLeft w:val="0"/>
                  <w:marRight w:val="0"/>
                  <w:marTop w:val="0"/>
                  <w:marBottom w:val="0"/>
                  <w:divBdr>
                    <w:top w:val="none" w:sz="0" w:space="0" w:color="auto"/>
                    <w:left w:val="none" w:sz="0" w:space="0" w:color="auto"/>
                    <w:bottom w:val="none" w:sz="0" w:space="0" w:color="auto"/>
                    <w:right w:val="none" w:sz="0" w:space="0" w:color="auto"/>
                  </w:divBdr>
                </w:div>
                <w:div w:id="1680572371">
                  <w:marLeft w:val="0"/>
                  <w:marRight w:val="0"/>
                  <w:marTop w:val="0"/>
                  <w:marBottom w:val="0"/>
                  <w:divBdr>
                    <w:top w:val="none" w:sz="0" w:space="0" w:color="auto"/>
                    <w:left w:val="none" w:sz="0" w:space="0" w:color="auto"/>
                    <w:bottom w:val="none" w:sz="0" w:space="0" w:color="auto"/>
                    <w:right w:val="none" w:sz="0" w:space="0" w:color="auto"/>
                  </w:divBdr>
                </w:div>
                <w:div w:id="1876037187">
                  <w:marLeft w:val="0"/>
                  <w:marRight w:val="0"/>
                  <w:marTop w:val="0"/>
                  <w:marBottom w:val="0"/>
                  <w:divBdr>
                    <w:top w:val="none" w:sz="0" w:space="0" w:color="auto"/>
                    <w:left w:val="none" w:sz="0" w:space="0" w:color="auto"/>
                    <w:bottom w:val="none" w:sz="0" w:space="0" w:color="auto"/>
                    <w:right w:val="none" w:sz="0" w:space="0" w:color="auto"/>
                  </w:divBdr>
                </w:div>
                <w:div w:id="1876428091">
                  <w:marLeft w:val="0"/>
                  <w:marRight w:val="0"/>
                  <w:marTop w:val="0"/>
                  <w:marBottom w:val="0"/>
                  <w:divBdr>
                    <w:top w:val="none" w:sz="0" w:space="0" w:color="auto"/>
                    <w:left w:val="none" w:sz="0" w:space="0" w:color="auto"/>
                    <w:bottom w:val="none" w:sz="0" w:space="0" w:color="auto"/>
                    <w:right w:val="none" w:sz="0" w:space="0" w:color="auto"/>
                  </w:divBdr>
                </w:div>
                <w:div w:id="1877308877">
                  <w:marLeft w:val="0"/>
                  <w:marRight w:val="0"/>
                  <w:marTop w:val="0"/>
                  <w:marBottom w:val="0"/>
                  <w:divBdr>
                    <w:top w:val="none" w:sz="0" w:space="0" w:color="auto"/>
                    <w:left w:val="none" w:sz="0" w:space="0" w:color="auto"/>
                    <w:bottom w:val="none" w:sz="0" w:space="0" w:color="auto"/>
                    <w:right w:val="none" w:sz="0" w:space="0" w:color="auto"/>
                  </w:divBdr>
                </w:div>
                <w:div w:id="1932272057">
                  <w:marLeft w:val="0"/>
                  <w:marRight w:val="0"/>
                  <w:marTop w:val="0"/>
                  <w:marBottom w:val="0"/>
                  <w:divBdr>
                    <w:top w:val="none" w:sz="0" w:space="0" w:color="auto"/>
                    <w:left w:val="none" w:sz="0" w:space="0" w:color="auto"/>
                    <w:bottom w:val="none" w:sz="0" w:space="0" w:color="auto"/>
                    <w:right w:val="none" w:sz="0" w:space="0" w:color="auto"/>
                  </w:divBdr>
                </w:div>
                <w:div w:id="1992441954">
                  <w:marLeft w:val="0"/>
                  <w:marRight w:val="0"/>
                  <w:marTop w:val="0"/>
                  <w:marBottom w:val="0"/>
                  <w:divBdr>
                    <w:top w:val="none" w:sz="0" w:space="0" w:color="auto"/>
                    <w:left w:val="none" w:sz="0" w:space="0" w:color="auto"/>
                    <w:bottom w:val="none" w:sz="0" w:space="0" w:color="auto"/>
                    <w:right w:val="none" w:sz="0" w:space="0" w:color="auto"/>
                  </w:divBdr>
                </w:div>
                <w:div w:id="2053190078">
                  <w:marLeft w:val="0"/>
                  <w:marRight w:val="0"/>
                  <w:marTop w:val="0"/>
                  <w:marBottom w:val="0"/>
                  <w:divBdr>
                    <w:top w:val="none" w:sz="0" w:space="0" w:color="auto"/>
                    <w:left w:val="none" w:sz="0" w:space="0" w:color="auto"/>
                    <w:bottom w:val="none" w:sz="0" w:space="0" w:color="auto"/>
                    <w:right w:val="none" w:sz="0" w:space="0" w:color="auto"/>
                  </w:divBdr>
                </w:div>
              </w:divsChild>
            </w:div>
            <w:div w:id="1233275125">
              <w:marLeft w:val="0"/>
              <w:marRight w:val="0"/>
              <w:marTop w:val="0"/>
              <w:marBottom w:val="0"/>
              <w:divBdr>
                <w:top w:val="none" w:sz="0" w:space="0" w:color="auto"/>
                <w:left w:val="none" w:sz="0" w:space="0" w:color="auto"/>
                <w:bottom w:val="none" w:sz="0" w:space="0" w:color="auto"/>
                <w:right w:val="none" w:sz="0" w:space="0" w:color="auto"/>
              </w:divBdr>
              <w:divsChild>
                <w:div w:id="41295893">
                  <w:marLeft w:val="0"/>
                  <w:marRight w:val="0"/>
                  <w:marTop w:val="0"/>
                  <w:marBottom w:val="0"/>
                  <w:divBdr>
                    <w:top w:val="none" w:sz="0" w:space="0" w:color="auto"/>
                    <w:left w:val="none" w:sz="0" w:space="0" w:color="auto"/>
                    <w:bottom w:val="none" w:sz="0" w:space="0" w:color="auto"/>
                    <w:right w:val="none" w:sz="0" w:space="0" w:color="auto"/>
                  </w:divBdr>
                </w:div>
                <w:div w:id="66224021">
                  <w:marLeft w:val="0"/>
                  <w:marRight w:val="0"/>
                  <w:marTop w:val="0"/>
                  <w:marBottom w:val="0"/>
                  <w:divBdr>
                    <w:top w:val="none" w:sz="0" w:space="0" w:color="auto"/>
                    <w:left w:val="none" w:sz="0" w:space="0" w:color="auto"/>
                    <w:bottom w:val="none" w:sz="0" w:space="0" w:color="auto"/>
                    <w:right w:val="none" w:sz="0" w:space="0" w:color="auto"/>
                  </w:divBdr>
                </w:div>
                <w:div w:id="212037377">
                  <w:marLeft w:val="0"/>
                  <w:marRight w:val="0"/>
                  <w:marTop w:val="0"/>
                  <w:marBottom w:val="0"/>
                  <w:divBdr>
                    <w:top w:val="none" w:sz="0" w:space="0" w:color="auto"/>
                    <w:left w:val="none" w:sz="0" w:space="0" w:color="auto"/>
                    <w:bottom w:val="none" w:sz="0" w:space="0" w:color="auto"/>
                    <w:right w:val="none" w:sz="0" w:space="0" w:color="auto"/>
                  </w:divBdr>
                </w:div>
                <w:div w:id="273900434">
                  <w:marLeft w:val="0"/>
                  <w:marRight w:val="0"/>
                  <w:marTop w:val="0"/>
                  <w:marBottom w:val="0"/>
                  <w:divBdr>
                    <w:top w:val="none" w:sz="0" w:space="0" w:color="auto"/>
                    <w:left w:val="none" w:sz="0" w:space="0" w:color="auto"/>
                    <w:bottom w:val="none" w:sz="0" w:space="0" w:color="auto"/>
                    <w:right w:val="none" w:sz="0" w:space="0" w:color="auto"/>
                  </w:divBdr>
                </w:div>
                <w:div w:id="357853301">
                  <w:marLeft w:val="0"/>
                  <w:marRight w:val="0"/>
                  <w:marTop w:val="0"/>
                  <w:marBottom w:val="0"/>
                  <w:divBdr>
                    <w:top w:val="none" w:sz="0" w:space="0" w:color="auto"/>
                    <w:left w:val="none" w:sz="0" w:space="0" w:color="auto"/>
                    <w:bottom w:val="none" w:sz="0" w:space="0" w:color="auto"/>
                    <w:right w:val="none" w:sz="0" w:space="0" w:color="auto"/>
                  </w:divBdr>
                </w:div>
                <w:div w:id="655450392">
                  <w:marLeft w:val="0"/>
                  <w:marRight w:val="0"/>
                  <w:marTop w:val="0"/>
                  <w:marBottom w:val="0"/>
                  <w:divBdr>
                    <w:top w:val="none" w:sz="0" w:space="0" w:color="auto"/>
                    <w:left w:val="none" w:sz="0" w:space="0" w:color="auto"/>
                    <w:bottom w:val="none" w:sz="0" w:space="0" w:color="auto"/>
                    <w:right w:val="none" w:sz="0" w:space="0" w:color="auto"/>
                  </w:divBdr>
                </w:div>
                <w:div w:id="688876247">
                  <w:marLeft w:val="0"/>
                  <w:marRight w:val="0"/>
                  <w:marTop w:val="0"/>
                  <w:marBottom w:val="0"/>
                  <w:divBdr>
                    <w:top w:val="none" w:sz="0" w:space="0" w:color="auto"/>
                    <w:left w:val="none" w:sz="0" w:space="0" w:color="auto"/>
                    <w:bottom w:val="none" w:sz="0" w:space="0" w:color="auto"/>
                    <w:right w:val="none" w:sz="0" w:space="0" w:color="auto"/>
                  </w:divBdr>
                </w:div>
                <w:div w:id="703098918">
                  <w:marLeft w:val="0"/>
                  <w:marRight w:val="0"/>
                  <w:marTop w:val="0"/>
                  <w:marBottom w:val="0"/>
                  <w:divBdr>
                    <w:top w:val="none" w:sz="0" w:space="0" w:color="auto"/>
                    <w:left w:val="none" w:sz="0" w:space="0" w:color="auto"/>
                    <w:bottom w:val="none" w:sz="0" w:space="0" w:color="auto"/>
                    <w:right w:val="none" w:sz="0" w:space="0" w:color="auto"/>
                  </w:divBdr>
                </w:div>
                <w:div w:id="871847656">
                  <w:marLeft w:val="0"/>
                  <w:marRight w:val="0"/>
                  <w:marTop w:val="0"/>
                  <w:marBottom w:val="0"/>
                  <w:divBdr>
                    <w:top w:val="none" w:sz="0" w:space="0" w:color="auto"/>
                    <w:left w:val="none" w:sz="0" w:space="0" w:color="auto"/>
                    <w:bottom w:val="none" w:sz="0" w:space="0" w:color="auto"/>
                    <w:right w:val="none" w:sz="0" w:space="0" w:color="auto"/>
                  </w:divBdr>
                </w:div>
                <w:div w:id="1038552097">
                  <w:marLeft w:val="0"/>
                  <w:marRight w:val="0"/>
                  <w:marTop w:val="0"/>
                  <w:marBottom w:val="0"/>
                  <w:divBdr>
                    <w:top w:val="none" w:sz="0" w:space="0" w:color="auto"/>
                    <w:left w:val="none" w:sz="0" w:space="0" w:color="auto"/>
                    <w:bottom w:val="none" w:sz="0" w:space="0" w:color="auto"/>
                    <w:right w:val="none" w:sz="0" w:space="0" w:color="auto"/>
                  </w:divBdr>
                </w:div>
                <w:div w:id="1067344339">
                  <w:marLeft w:val="0"/>
                  <w:marRight w:val="0"/>
                  <w:marTop w:val="0"/>
                  <w:marBottom w:val="0"/>
                  <w:divBdr>
                    <w:top w:val="none" w:sz="0" w:space="0" w:color="auto"/>
                    <w:left w:val="none" w:sz="0" w:space="0" w:color="auto"/>
                    <w:bottom w:val="none" w:sz="0" w:space="0" w:color="auto"/>
                    <w:right w:val="none" w:sz="0" w:space="0" w:color="auto"/>
                  </w:divBdr>
                </w:div>
                <w:div w:id="1333995318">
                  <w:marLeft w:val="0"/>
                  <w:marRight w:val="0"/>
                  <w:marTop w:val="0"/>
                  <w:marBottom w:val="0"/>
                  <w:divBdr>
                    <w:top w:val="none" w:sz="0" w:space="0" w:color="auto"/>
                    <w:left w:val="none" w:sz="0" w:space="0" w:color="auto"/>
                    <w:bottom w:val="none" w:sz="0" w:space="0" w:color="auto"/>
                    <w:right w:val="none" w:sz="0" w:space="0" w:color="auto"/>
                  </w:divBdr>
                </w:div>
                <w:div w:id="1512839728">
                  <w:marLeft w:val="0"/>
                  <w:marRight w:val="0"/>
                  <w:marTop w:val="0"/>
                  <w:marBottom w:val="0"/>
                  <w:divBdr>
                    <w:top w:val="none" w:sz="0" w:space="0" w:color="auto"/>
                    <w:left w:val="none" w:sz="0" w:space="0" w:color="auto"/>
                    <w:bottom w:val="none" w:sz="0" w:space="0" w:color="auto"/>
                    <w:right w:val="none" w:sz="0" w:space="0" w:color="auto"/>
                  </w:divBdr>
                </w:div>
                <w:div w:id="1544560453">
                  <w:marLeft w:val="0"/>
                  <w:marRight w:val="0"/>
                  <w:marTop w:val="0"/>
                  <w:marBottom w:val="0"/>
                  <w:divBdr>
                    <w:top w:val="none" w:sz="0" w:space="0" w:color="auto"/>
                    <w:left w:val="none" w:sz="0" w:space="0" w:color="auto"/>
                    <w:bottom w:val="none" w:sz="0" w:space="0" w:color="auto"/>
                    <w:right w:val="none" w:sz="0" w:space="0" w:color="auto"/>
                  </w:divBdr>
                </w:div>
                <w:div w:id="1580286557">
                  <w:marLeft w:val="0"/>
                  <w:marRight w:val="0"/>
                  <w:marTop w:val="0"/>
                  <w:marBottom w:val="0"/>
                  <w:divBdr>
                    <w:top w:val="none" w:sz="0" w:space="0" w:color="auto"/>
                    <w:left w:val="none" w:sz="0" w:space="0" w:color="auto"/>
                    <w:bottom w:val="none" w:sz="0" w:space="0" w:color="auto"/>
                    <w:right w:val="none" w:sz="0" w:space="0" w:color="auto"/>
                  </w:divBdr>
                </w:div>
                <w:div w:id="1682245509">
                  <w:marLeft w:val="0"/>
                  <w:marRight w:val="0"/>
                  <w:marTop w:val="0"/>
                  <w:marBottom w:val="0"/>
                  <w:divBdr>
                    <w:top w:val="none" w:sz="0" w:space="0" w:color="auto"/>
                    <w:left w:val="none" w:sz="0" w:space="0" w:color="auto"/>
                    <w:bottom w:val="none" w:sz="0" w:space="0" w:color="auto"/>
                    <w:right w:val="none" w:sz="0" w:space="0" w:color="auto"/>
                  </w:divBdr>
                </w:div>
                <w:div w:id="1773865651">
                  <w:marLeft w:val="0"/>
                  <w:marRight w:val="0"/>
                  <w:marTop w:val="0"/>
                  <w:marBottom w:val="0"/>
                  <w:divBdr>
                    <w:top w:val="none" w:sz="0" w:space="0" w:color="auto"/>
                    <w:left w:val="none" w:sz="0" w:space="0" w:color="auto"/>
                    <w:bottom w:val="none" w:sz="0" w:space="0" w:color="auto"/>
                    <w:right w:val="none" w:sz="0" w:space="0" w:color="auto"/>
                  </w:divBdr>
                </w:div>
                <w:div w:id="1790078514">
                  <w:marLeft w:val="0"/>
                  <w:marRight w:val="0"/>
                  <w:marTop w:val="0"/>
                  <w:marBottom w:val="0"/>
                  <w:divBdr>
                    <w:top w:val="none" w:sz="0" w:space="0" w:color="auto"/>
                    <w:left w:val="none" w:sz="0" w:space="0" w:color="auto"/>
                    <w:bottom w:val="none" w:sz="0" w:space="0" w:color="auto"/>
                    <w:right w:val="none" w:sz="0" w:space="0" w:color="auto"/>
                  </w:divBdr>
                </w:div>
                <w:div w:id="2102725475">
                  <w:marLeft w:val="0"/>
                  <w:marRight w:val="0"/>
                  <w:marTop w:val="0"/>
                  <w:marBottom w:val="0"/>
                  <w:divBdr>
                    <w:top w:val="none" w:sz="0" w:space="0" w:color="auto"/>
                    <w:left w:val="none" w:sz="0" w:space="0" w:color="auto"/>
                    <w:bottom w:val="none" w:sz="0" w:space="0" w:color="auto"/>
                    <w:right w:val="none" w:sz="0" w:space="0" w:color="auto"/>
                  </w:divBdr>
                </w:div>
                <w:div w:id="2130777255">
                  <w:marLeft w:val="0"/>
                  <w:marRight w:val="0"/>
                  <w:marTop w:val="0"/>
                  <w:marBottom w:val="0"/>
                  <w:divBdr>
                    <w:top w:val="none" w:sz="0" w:space="0" w:color="auto"/>
                    <w:left w:val="none" w:sz="0" w:space="0" w:color="auto"/>
                    <w:bottom w:val="none" w:sz="0" w:space="0" w:color="auto"/>
                    <w:right w:val="none" w:sz="0" w:space="0" w:color="auto"/>
                  </w:divBdr>
                </w:div>
              </w:divsChild>
            </w:div>
            <w:div w:id="1245189034">
              <w:marLeft w:val="0"/>
              <w:marRight w:val="0"/>
              <w:marTop w:val="0"/>
              <w:marBottom w:val="0"/>
              <w:divBdr>
                <w:top w:val="none" w:sz="0" w:space="0" w:color="auto"/>
                <w:left w:val="none" w:sz="0" w:space="0" w:color="auto"/>
                <w:bottom w:val="none" w:sz="0" w:space="0" w:color="auto"/>
                <w:right w:val="none" w:sz="0" w:space="0" w:color="auto"/>
              </w:divBdr>
              <w:divsChild>
                <w:div w:id="48654500">
                  <w:marLeft w:val="0"/>
                  <w:marRight w:val="0"/>
                  <w:marTop w:val="0"/>
                  <w:marBottom w:val="0"/>
                  <w:divBdr>
                    <w:top w:val="none" w:sz="0" w:space="0" w:color="auto"/>
                    <w:left w:val="none" w:sz="0" w:space="0" w:color="auto"/>
                    <w:bottom w:val="none" w:sz="0" w:space="0" w:color="auto"/>
                    <w:right w:val="none" w:sz="0" w:space="0" w:color="auto"/>
                  </w:divBdr>
                </w:div>
                <w:div w:id="71590893">
                  <w:marLeft w:val="0"/>
                  <w:marRight w:val="0"/>
                  <w:marTop w:val="0"/>
                  <w:marBottom w:val="0"/>
                  <w:divBdr>
                    <w:top w:val="none" w:sz="0" w:space="0" w:color="auto"/>
                    <w:left w:val="none" w:sz="0" w:space="0" w:color="auto"/>
                    <w:bottom w:val="none" w:sz="0" w:space="0" w:color="auto"/>
                    <w:right w:val="none" w:sz="0" w:space="0" w:color="auto"/>
                  </w:divBdr>
                </w:div>
                <w:div w:id="92942225">
                  <w:marLeft w:val="0"/>
                  <w:marRight w:val="0"/>
                  <w:marTop w:val="0"/>
                  <w:marBottom w:val="0"/>
                  <w:divBdr>
                    <w:top w:val="none" w:sz="0" w:space="0" w:color="auto"/>
                    <w:left w:val="none" w:sz="0" w:space="0" w:color="auto"/>
                    <w:bottom w:val="none" w:sz="0" w:space="0" w:color="auto"/>
                    <w:right w:val="none" w:sz="0" w:space="0" w:color="auto"/>
                  </w:divBdr>
                </w:div>
                <w:div w:id="121507864">
                  <w:marLeft w:val="0"/>
                  <w:marRight w:val="0"/>
                  <w:marTop w:val="0"/>
                  <w:marBottom w:val="0"/>
                  <w:divBdr>
                    <w:top w:val="none" w:sz="0" w:space="0" w:color="auto"/>
                    <w:left w:val="none" w:sz="0" w:space="0" w:color="auto"/>
                    <w:bottom w:val="none" w:sz="0" w:space="0" w:color="auto"/>
                    <w:right w:val="none" w:sz="0" w:space="0" w:color="auto"/>
                  </w:divBdr>
                </w:div>
                <w:div w:id="236137799">
                  <w:marLeft w:val="0"/>
                  <w:marRight w:val="0"/>
                  <w:marTop w:val="0"/>
                  <w:marBottom w:val="0"/>
                  <w:divBdr>
                    <w:top w:val="none" w:sz="0" w:space="0" w:color="auto"/>
                    <w:left w:val="none" w:sz="0" w:space="0" w:color="auto"/>
                    <w:bottom w:val="none" w:sz="0" w:space="0" w:color="auto"/>
                    <w:right w:val="none" w:sz="0" w:space="0" w:color="auto"/>
                  </w:divBdr>
                </w:div>
                <w:div w:id="501162880">
                  <w:marLeft w:val="0"/>
                  <w:marRight w:val="0"/>
                  <w:marTop w:val="0"/>
                  <w:marBottom w:val="0"/>
                  <w:divBdr>
                    <w:top w:val="none" w:sz="0" w:space="0" w:color="auto"/>
                    <w:left w:val="none" w:sz="0" w:space="0" w:color="auto"/>
                    <w:bottom w:val="none" w:sz="0" w:space="0" w:color="auto"/>
                    <w:right w:val="none" w:sz="0" w:space="0" w:color="auto"/>
                  </w:divBdr>
                </w:div>
                <w:div w:id="594216204">
                  <w:marLeft w:val="0"/>
                  <w:marRight w:val="0"/>
                  <w:marTop w:val="0"/>
                  <w:marBottom w:val="0"/>
                  <w:divBdr>
                    <w:top w:val="none" w:sz="0" w:space="0" w:color="auto"/>
                    <w:left w:val="none" w:sz="0" w:space="0" w:color="auto"/>
                    <w:bottom w:val="none" w:sz="0" w:space="0" w:color="auto"/>
                    <w:right w:val="none" w:sz="0" w:space="0" w:color="auto"/>
                  </w:divBdr>
                </w:div>
                <w:div w:id="644430309">
                  <w:marLeft w:val="0"/>
                  <w:marRight w:val="0"/>
                  <w:marTop w:val="0"/>
                  <w:marBottom w:val="0"/>
                  <w:divBdr>
                    <w:top w:val="none" w:sz="0" w:space="0" w:color="auto"/>
                    <w:left w:val="none" w:sz="0" w:space="0" w:color="auto"/>
                    <w:bottom w:val="none" w:sz="0" w:space="0" w:color="auto"/>
                    <w:right w:val="none" w:sz="0" w:space="0" w:color="auto"/>
                  </w:divBdr>
                </w:div>
                <w:div w:id="646665148">
                  <w:marLeft w:val="0"/>
                  <w:marRight w:val="0"/>
                  <w:marTop w:val="0"/>
                  <w:marBottom w:val="0"/>
                  <w:divBdr>
                    <w:top w:val="none" w:sz="0" w:space="0" w:color="auto"/>
                    <w:left w:val="none" w:sz="0" w:space="0" w:color="auto"/>
                    <w:bottom w:val="none" w:sz="0" w:space="0" w:color="auto"/>
                    <w:right w:val="none" w:sz="0" w:space="0" w:color="auto"/>
                  </w:divBdr>
                </w:div>
                <w:div w:id="664745107">
                  <w:marLeft w:val="0"/>
                  <w:marRight w:val="0"/>
                  <w:marTop w:val="0"/>
                  <w:marBottom w:val="0"/>
                  <w:divBdr>
                    <w:top w:val="none" w:sz="0" w:space="0" w:color="auto"/>
                    <w:left w:val="none" w:sz="0" w:space="0" w:color="auto"/>
                    <w:bottom w:val="none" w:sz="0" w:space="0" w:color="auto"/>
                    <w:right w:val="none" w:sz="0" w:space="0" w:color="auto"/>
                  </w:divBdr>
                </w:div>
                <w:div w:id="664893281">
                  <w:marLeft w:val="0"/>
                  <w:marRight w:val="0"/>
                  <w:marTop w:val="0"/>
                  <w:marBottom w:val="0"/>
                  <w:divBdr>
                    <w:top w:val="none" w:sz="0" w:space="0" w:color="auto"/>
                    <w:left w:val="none" w:sz="0" w:space="0" w:color="auto"/>
                    <w:bottom w:val="none" w:sz="0" w:space="0" w:color="auto"/>
                    <w:right w:val="none" w:sz="0" w:space="0" w:color="auto"/>
                  </w:divBdr>
                </w:div>
                <w:div w:id="1094207643">
                  <w:marLeft w:val="0"/>
                  <w:marRight w:val="0"/>
                  <w:marTop w:val="0"/>
                  <w:marBottom w:val="0"/>
                  <w:divBdr>
                    <w:top w:val="none" w:sz="0" w:space="0" w:color="auto"/>
                    <w:left w:val="none" w:sz="0" w:space="0" w:color="auto"/>
                    <w:bottom w:val="none" w:sz="0" w:space="0" w:color="auto"/>
                    <w:right w:val="none" w:sz="0" w:space="0" w:color="auto"/>
                  </w:divBdr>
                </w:div>
                <w:div w:id="1184243760">
                  <w:marLeft w:val="0"/>
                  <w:marRight w:val="0"/>
                  <w:marTop w:val="0"/>
                  <w:marBottom w:val="0"/>
                  <w:divBdr>
                    <w:top w:val="none" w:sz="0" w:space="0" w:color="auto"/>
                    <w:left w:val="none" w:sz="0" w:space="0" w:color="auto"/>
                    <w:bottom w:val="none" w:sz="0" w:space="0" w:color="auto"/>
                    <w:right w:val="none" w:sz="0" w:space="0" w:color="auto"/>
                  </w:divBdr>
                </w:div>
                <w:div w:id="1325358051">
                  <w:marLeft w:val="0"/>
                  <w:marRight w:val="0"/>
                  <w:marTop w:val="0"/>
                  <w:marBottom w:val="0"/>
                  <w:divBdr>
                    <w:top w:val="none" w:sz="0" w:space="0" w:color="auto"/>
                    <w:left w:val="none" w:sz="0" w:space="0" w:color="auto"/>
                    <w:bottom w:val="none" w:sz="0" w:space="0" w:color="auto"/>
                    <w:right w:val="none" w:sz="0" w:space="0" w:color="auto"/>
                  </w:divBdr>
                </w:div>
                <w:div w:id="1365792434">
                  <w:marLeft w:val="0"/>
                  <w:marRight w:val="0"/>
                  <w:marTop w:val="0"/>
                  <w:marBottom w:val="0"/>
                  <w:divBdr>
                    <w:top w:val="none" w:sz="0" w:space="0" w:color="auto"/>
                    <w:left w:val="none" w:sz="0" w:space="0" w:color="auto"/>
                    <w:bottom w:val="none" w:sz="0" w:space="0" w:color="auto"/>
                    <w:right w:val="none" w:sz="0" w:space="0" w:color="auto"/>
                  </w:divBdr>
                </w:div>
                <w:div w:id="1476331689">
                  <w:marLeft w:val="0"/>
                  <w:marRight w:val="0"/>
                  <w:marTop w:val="0"/>
                  <w:marBottom w:val="0"/>
                  <w:divBdr>
                    <w:top w:val="none" w:sz="0" w:space="0" w:color="auto"/>
                    <w:left w:val="none" w:sz="0" w:space="0" w:color="auto"/>
                    <w:bottom w:val="none" w:sz="0" w:space="0" w:color="auto"/>
                    <w:right w:val="none" w:sz="0" w:space="0" w:color="auto"/>
                  </w:divBdr>
                </w:div>
                <w:div w:id="1642929695">
                  <w:marLeft w:val="0"/>
                  <w:marRight w:val="0"/>
                  <w:marTop w:val="0"/>
                  <w:marBottom w:val="0"/>
                  <w:divBdr>
                    <w:top w:val="none" w:sz="0" w:space="0" w:color="auto"/>
                    <w:left w:val="none" w:sz="0" w:space="0" w:color="auto"/>
                    <w:bottom w:val="none" w:sz="0" w:space="0" w:color="auto"/>
                    <w:right w:val="none" w:sz="0" w:space="0" w:color="auto"/>
                  </w:divBdr>
                </w:div>
                <w:div w:id="1981760423">
                  <w:marLeft w:val="0"/>
                  <w:marRight w:val="0"/>
                  <w:marTop w:val="0"/>
                  <w:marBottom w:val="0"/>
                  <w:divBdr>
                    <w:top w:val="none" w:sz="0" w:space="0" w:color="auto"/>
                    <w:left w:val="none" w:sz="0" w:space="0" w:color="auto"/>
                    <w:bottom w:val="none" w:sz="0" w:space="0" w:color="auto"/>
                    <w:right w:val="none" w:sz="0" w:space="0" w:color="auto"/>
                  </w:divBdr>
                </w:div>
                <w:div w:id="2039891448">
                  <w:marLeft w:val="0"/>
                  <w:marRight w:val="0"/>
                  <w:marTop w:val="0"/>
                  <w:marBottom w:val="0"/>
                  <w:divBdr>
                    <w:top w:val="none" w:sz="0" w:space="0" w:color="auto"/>
                    <w:left w:val="none" w:sz="0" w:space="0" w:color="auto"/>
                    <w:bottom w:val="none" w:sz="0" w:space="0" w:color="auto"/>
                    <w:right w:val="none" w:sz="0" w:space="0" w:color="auto"/>
                  </w:divBdr>
                </w:div>
                <w:div w:id="2040469855">
                  <w:marLeft w:val="0"/>
                  <w:marRight w:val="0"/>
                  <w:marTop w:val="0"/>
                  <w:marBottom w:val="0"/>
                  <w:divBdr>
                    <w:top w:val="none" w:sz="0" w:space="0" w:color="auto"/>
                    <w:left w:val="none" w:sz="0" w:space="0" w:color="auto"/>
                    <w:bottom w:val="none" w:sz="0" w:space="0" w:color="auto"/>
                    <w:right w:val="none" w:sz="0" w:space="0" w:color="auto"/>
                  </w:divBdr>
                </w:div>
              </w:divsChild>
            </w:div>
            <w:div w:id="1262421530">
              <w:marLeft w:val="0"/>
              <w:marRight w:val="0"/>
              <w:marTop w:val="0"/>
              <w:marBottom w:val="0"/>
              <w:divBdr>
                <w:top w:val="none" w:sz="0" w:space="0" w:color="auto"/>
                <w:left w:val="none" w:sz="0" w:space="0" w:color="auto"/>
                <w:bottom w:val="none" w:sz="0" w:space="0" w:color="auto"/>
                <w:right w:val="none" w:sz="0" w:space="0" w:color="auto"/>
              </w:divBdr>
            </w:div>
            <w:div w:id="1286817369">
              <w:marLeft w:val="0"/>
              <w:marRight w:val="0"/>
              <w:marTop w:val="0"/>
              <w:marBottom w:val="0"/>
              <w:divBdr>
                <w:top w:val="none" w:sz="0" w:space="0" w:color="auto"/>
                <w:left w:val="none" w:sz="0" w:space="0" w:color="auto"/>
                <w:bottom w:val="none" w:sz="0" w:space="0" w:color="auto"/>
                <w:right w:val="none" w:sz="0" w:space="0" w:color="auto"/>
              </w:divBdr>
            </w:div>
            <w:div w:id="1306202851">
              <w:marLeft w:val="0"/>
              <w:marRight w:val="0"/>
              <w:marTop w:val="0"/>
              <w:marBottom w:val="0"/>
              <w:divBdr>
                <w:top w:val="none" w:sz="0" w:space="0" w:color="auto"/>
                <w:left w:val="none" w:sz="0" w:space="0" w:color="auto"/>
                <w:bottom w:val="none" w:sz="0" w:space="0" w:color="auto"/>
                <w:right w:val="none" w:sz="0" w:space="0" w:color="auto"/>
              </w:divBdr>
            </w:div>
            <w:div w:id="1317032943">
              <w:marLeft w:val="0"/>
              <w:marRight w:val="0"/>
              <w:marTop w:val="0"/>
              <w:marBottom w:val="0"/>
              <w:divBdr>
                <w:top w:val="none" w:sz="0" w:space="0" w:color="auto"/>
                <w:left w:val="none" w:sz="0" w:space="0" w:color="auto"/>
                <w:bottom w:val="none" w:sz="0" w:space="0" w:color="auto"/>
                <w:right w:val="none" w:sz="0" w:space="0" w:color="auto"/>
              </w:divBdr>
            </w:div>
            <w:div w:id="1430196553">
              <w:marLeft w:val="0"/>
              <w:marRight w:val="0"/>
              <w:marTop w:val="0"/>
              <w:marBottom w:val="0"/>
              <w:divBdr>
                <w:top w:val="none" w:sz="0" w:space="0" w:color="auto"/>
                <w:left w:val="none" w:sz="0" w:space="0" w:color="auto"/>
                <w:bottom w:val="none" w:sz="0" w:space="0" w:color="auto"/>
                <w:right w:val="none" w:sz="0" w:space="0" w:color="auto"/>
              </w:divBdr>
              <w:divsChild>
                <w:div w:id="135151012">
                  <w:marLeft w:val="0"/>
                  <w:marRight w:val="0"/>
                  <w:marTop w:val="0"/>
                  <w:marBottom w:val="0"/>
                  <w:divBdr>
                    <w:top w:val="none" w:sz="0" w:space="0" w:color="auto"/>
                    <w:left w:val="none" w:sz="0" w:space="0" w:color="auto"/>
                    <w:bottom w:val="none" w:sz="0" w:space="0" w:color="auto"/>
                    <w:right w:val="none" w:sz="0" w:space="0" w:color="auto"/>
                  </w:divBdr>
                </w:div>
                <w:div w:id="310527245">
                  <w:marLeft w:val="0"/>
                  <w:marRight w:val="0"/>
                  <w:marTop w:val="0"/>
                  <w:marBottom w:val="0"/>
                  <w:divBdr>
                    <w:top w:val="none" w:sz="0" w:space="0" w:color="auto"/>
                    <w:left w:val="none" w:sz="0" w:space="0" w:color="auto"/>
                    <w:bottom w:val="none" w:sz="0" w:space="0" w:color="auto"/>
                    <w:right w:val="none" w:sz="0" w:space="0" w:color="auto"/>
                  </w:divBdr>
                </w:div>
                <w:div w:id="336545835">
                  <w:marLeft w:val="0"/>
                  <w:marRight w:val="0"/>
                  <w:marTop w:val="0"/>
                  <w:marBottom w:val="0"/>
                  <w:divBdr>
                    <w:top w:val="none" w:sz="0" w:space="0" w:color="auto"/>
                    <w:left w:val="none" w:sz="0" w:space="0" w:color="auto"/>
                    <w:bottom w:val="none" w:sz="0" w:space="0" w:color="auto"/>
                    <w:right w:val="none" w:sz="0" w:space="0" w:color="auto"/>
                  </w:divBdr>
                </w:div>
                <w:div w:id="495927331">
                  <w:marLeft w:val="0"/>
                  <w:marRight w:val="0"/>
                  <w:marTop w:val="0"/>
                  <w:marBottom w:val="0"/>
                  <w:divBdr>
                    <w:top w:val="none" w:sz="0" w:space="0" w:color="auto"/>
                    <w:left w:val="none" w:sz="0" w:space="0" w:color="auto"/>
                    <w:bottom w:val="none" w:sz="0" w:space="0" w:color="auto"/>
                    <w:right w:val="none" w:sz="0" w:space="0" w:color="auto"/>
                  </w:divBdr>
                </w:div>
                <w:div w:id="608512253">
                  <w:marLeft w:val="0"/>
                  <w:marRight w:val="0"/>
                  <w:marTop w:val="0"/>
                  <w:marBottom w:val="0"/>
                  <w:divBdr>
                    <w:top w:val="none" w:sz="0" w:space="0" w:color="auto"/>
                    <w:left w:val="none" w:sz="0" w:space="0" w:color="auto"/>
                    <w:bottom w:val="none" w:sz="0" w:space="0" w:color="auto"/>
                    <w:right w:val="none" w:sz="0" w:space="0" w:color="auto"/>
                  </w:divBdr>
                </w:div>
                <w:div w:id="648099510">
                  <w:marLeft w:val="0"/>
                  <w:marRight w:val="0"/>
                  <w:marTop w:val="0"/>
                  <w:marBottom w:val="0"/>
                  <w:divBdr>
                    <w:top w:val="none" w:sz="0" w:space="0" w:color="auto"/>
                    <w:left w:val="none" w:sz="0" w:space="0" w:color="auto"/>
                    <w:bottom w:val="none" w:sz="0" w:space="0" w:color="auto"/>
                    <w:right w:val="none" w:sz="0" w:space="0" w:color="auto"/>
                  </w:divBdr>
                </w:div>
                <w:div w:id="665985132">
                  <w:marLeft w:val="0"/>
                  <w:marRight w:val="0"/>
                  <w:marTop w:val="0"/>
                  <w:marBottom w:val="0"/>
                  <w:divBdr>
                    <w:top w:val="none" w:sz="0" w:space="0" w:color="auto"/>
                    <w:left w:val="none" w:sz="0" w:space="0" w:color="auto"/>
                    <w:bottom w:val="none" w:sz="0" w:space="0" w:color="auto"/>
                    <w:right w:val="none" w:sz="0" w:space="0" w:color="auto"/>
                  </w:divBdr>
                </w:div>
                <w:div w:id="678047355">
                  <w:marLeft w:val="0"/>
                  <w:marRight w:val="0"/>
                  <w:marTop w:val="0"/>
                  <w:marBottom w:val="0"/>
                  <w:divBdr>
                    <w:top w:val="none" w:sz="0" w:space="0" w:color="auto"/>
                    <w:left w:val="none" w:sz="0" w:space="0" w:color="auto"/>
                    <w:bottom w:val="none" w:sz="0" w:space="0" w:color="auto"/>
                    <w:right w:val="none" w:sz="0" w:space="0" w:color="auto"/>
                  </w:divBdr>
                </w:div>
                <w:div w:id="772821981">
                  <w:marLeft w:val="0"/>
                  <w:marRight w:val="0"/>
                  <w:marTop w:val="0"/>
                  <w:marBottom w:val="0"/>
                  <w:divBdr>
                    <w:top w:val="none" w:sz="0" w:space="0" w:color="auto"/>
                    <w:left w:val="none" w:sz="0" w:space="0" w:color="auto"/>
                    <w:bottom w:val="none" w:sz="0" w:space="0" w:color="auto"/>
                    <w:right w:val="none" w:sz="0" w:space="0" w:color="auto"/>
                  </w:divBdr>
                </w:div>
                <w:div w:id="1023088943">
                  <w:marLeft w:val="0"/>
                  <w:marRight w:val="0"/>
                  <w:marTop w:val="0"/>
                  <w:marBottom w:val="0"/>
                  <w:divBdr>
                    <w:top w:val="none" w:sz="0" w:space="0" w:color="auto"/>
                    <w:left w:val="none" w:sz="0" w:space="0" w:color="auto"/>
                    <w:bottom w:val="none" w:sz="0" w:space="0" w:color="auto"/>
                    <w:right w:val="none" w:sz="0" w:space="0" w:color="auto"/>
                  </w:divBdr>
                </w:div>
                <w:div w:id="1200243499">
                  <w:marLeft w:val="0"/>
                  <w:marRight w:val="0"/>
                  <w:marTop w:val="0"/>
                  <w:marBottom w:val="0"/>
                  <w:divBdr>
                    <w:top w:val="none" w:sz="0" w:space="0" w:color="auto"/>
                    <w:left w:val="none" w:sz="0" w:space="0" w:color="auto"/>
                    <w:bottom w:val="none" w:sz="0" w:space="0" w:color="auto"/>
                    <w:right w:val="none" w:sz="0" w:space="0" w:color="auto"/>
                  </w:divBdr>
                </w:div>
                <w:div w:id="1369259626">
                  <w:marLeft w:val="0"/>
                  <w:marRight w:val="0"/>
                  <w:marTop w:val="0"/>
                  <w:marBottom w:val="0"/>
                  <w:divBdr>
                    <w:top w:val="none" w:sz="0" w:space="0" w:color="auto"/>
                    <w:left w:val="none" w:sz="0" w:space="0" w:color="auto"/>
                    <w:bottom w:val="none" w:sz="0" w:space="0" w:color="auto"/>
                    <w:right w:val="none" w:sz="0" w:space="0" w:color="auto"/>
                  </w:divBdr>
                </w:div>
                <w:div w:id="1442454844">
                  <w:marLeft w:val="0"/>
                  <w:marRight w:val="0"/>
                  <w:marTop w:val="0"/>
                  <w:marBottom w:val="0"/>
                  <w:divBdr>
                    <w:top w:val="none" w:sz="0" w:space="0" w:color="auto"/>
                    <w:left w:val="none" w:sz="0" w:space="0" w:color="auto"/>
                    <w:bottom w:val="none" w:sz="0" w:space="0" w:color="auto"/>
                    <w:right w:val="none" w:sz="0" w:space="0" w:color="auto"/>
                  </w:divBdr>
                </w:div>
                <w:div w:id="1566796895">
                  <w:marLeft w:val="0"/>
                  <w:marRight w:val="0"/>
                  <w:marTop w:val="0"/>
                  <w:marBottom w:val="0"/>
                  <w:divBdr>
                    <w:top w:val="none" w:sz="0" w:space="0" w:color="auto"/>
                    <w:left w:val="none" w:sz="0" w:space="0" w:color="auto"/>
                    <w:bottom w:val="none" w:sz="0" w:space="0" w:color="auto"/>
                    <w:right w:val="none" w:sz="0" w:space="0" w:color="auto"/>
                  </w:divBdr>
                </w:div>
                <w:div w:id="1578441561">
                  <w:marLeft w:val="0"/>
                  <w:marRight w:val="0"/>
                  <w:marTop w:val="0"/>
                  <w:marBottom w:val="0"/>
                  <w:divBdr>
                    <w:top w:val="none" w:sz="0" w:space="0" w:color="auto"/>
                    <w:left w:val="none" w:sz="0" w:space="0" w:color="auto"/>
                    <w:bottom w:val="none" w:sz="0" w:space="0" w:color="auto"/>
                    <w:right w:val="none" w:sz="0" w:space="0" w:color="auto"/>
                  </w:divBdr>
                </w:div>
                <w:div w:id="1774128756">
                  <w:marLeft w:val="0"/>
                  <w:marRight w:val="0"/>
                  <w:marTop w:val="0"/>
                  <w:marBottom w:val="0"/>
                  <w:divBdr>
                    <w:top w:val="none" w:sz="0" w:space="0" w:color="auto"/>
                    <w:left w:val="none" w:sz="0" w:space="0" w:color="auto"/>
                    <w:bottom w:val="none" w:sz="0" w:space="0" w:color="auto"/>
                    <w:right w:val="none" w:sz="0" w:space="0" w:color="auto"/>
                  </w:divBdr>
                </w:div>
                <w:div w:id="1832213369">
                  <w:marLeft w:val="0"/>
                  <w:marRight w:val="0"/>
                  <w:marTop w:val="0"/>
                  <w:marBottom w:val="0"/>
                  <w:divBdr>
                    <w:top w:val="none" w:sz="0" w:space="0" w:color="auto"/>
                    <w:left w:val="none" w:sz="0" w:space="0" w:color="auto"/>
                    <w:bottom w:val="none" w:sz="0" w:space="0" w:color="auto"/>
                    <w:right w:val="none" w:sz="0" w:space="0" w:color="auto"/>
                  </w:divBdr>
                </w:div>
                <w:div w:id="1988432009">
                  <w:marLeft w:val="0"/>
                  <w:marRight w:val="0"/>
                  <w:marTop w:val="0"/>
                  <w:marBottom w:val="0"/>
                  <w:divBdr>
                    <w:top w:val="none" w:sz="0" w:space="0" w:color="auto"/>
                    <w:left w:val="none" w:sz="0" w:space="0" w:color="auto"/>
                    <w:bottom w:val="none" w:sz="0" w:space="0" w:color="auto"/>
                    <w:right w:val="none" w:sz="0" w:space="0" w:color="auto"/>
                  </w:divBdr>
                </w:div>
                <w:div w:id="1994290527">
                  <w:marLeft w:val="0"/>
                  <w:marRight w:val="0"/>
                  <w:marTop w:val="0"/>
                  <w:marBottom w:val="0"/>
                  <w:divBdr>
                    <w:top w:val="none" w:sz="0" w:space="0" w:color="auto"/>
                    <w:left w:val="none" w:sz="0" w:space="0" w:color="auto"/>
                    <w:bottom w:val="none" w:sz="0" w:space="0" w:color="auto"/>
                    <w:right w:val="none" w:sz="0" w:space="0" w:color="auto"/>
                  </w:divBdr>
                </w:div>
                <w:div w:id="2031569631">
                  <w:marLeft w:val="0"/>
                  <w:marRight w:val="0"/>
                  <w:marTop w:val="0"/>
                  <w:marBottom w:val="0"/>
                  <w:divBdr>
                    <w:top w:val="none" w:sz="0" w:space="0" w:color="auto"/>
                    <w:left w:val="none" w:sz="0" w:space="0" w:color="auto"/>
                    <w:bottom w:val="none" w:sz="0" w:space="0" w:color="auto"/>
                    <w:right w:val="none" w:sz="0" w:space="0" w:color="auto"/>
                  </w:divBdr>
                </w:div>
              </w:divsChild>
            </w:div>
            <w:div w:id="1950430200">
              <w:marLeft w:val="0"/>
              <w:marRight w:val="0"/>
              <w:marTop w:val="0"/>
              <w:marBottom w:val="0"/>
              <w:divBdr>
                <w:top w:val="none" w:sz="0" w:space="0" w:color="auto"/>
                <w:left w:val="none" w:sz="0" w:space="0" w:color="auto"/>
                <w:bottom w:val="none" w:sz="0" w:space="0" w:color="auto"/>
                <w:right w:val="none" w:sz="0" w:space="0" w:color="auto"/>
              </w:divBdr>
            </w:div>
            <w:div w:id="20700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08582">
      <w:bodyDiv w:val="1"/>
      <w:marLeft w:val="0"/>
      <w:marRight w:val="0"/>
      <w:marTop w:val="0"/>
      <w:marBottom w:val="0"/>
      <w:divBdr>
        <w:top w:val="none" w:sz="0" w:space="0" w:color="auto"/>
        <w:left w:val="none" w:sz="0" w:space="0" w:color="auto"/>
        <w:bottom w:val="none" w:sz="0" w:space="0" w:color="auto"/>
        <w:right w:val="none" w:sz="0" w:space="0" w:color="auto"/>
      </w:divBdr>
      <w:divsChild>
        <w:div w:id="1025326355">
          <w:marLeft w:val="0"/>
          <w:marRight w:val="0"/>
          <w:marTop w:val="0"/>
          <w:marBottom w:val="0"/>
          <w:divBdr>
            <w:top w:val="none" w:sz="0" w:space="0" w:color="auto"/>
            <w:left w:val="none" w:sz="0" w:space="0" w:color="auto"/>
            <w:bottom w:val="none" w:sz="0" w:space="0" w:color="auto"/>
            <w:right w:val="none" w:sz="0" w:space="0" w:color="auto"/>
          </w:divBdr>
          <w:divsChild>
            <w:div w:id="501167753">
              <w:marLeft w:val="0"/>
              <w:marRight w:val="0"/>
              <w:marTop w:val="0"/>
              <w:marBottom w:val="0"/>
              <w:divBdr>
                <w:top w:val="none" w:sz="0" w:space="0" w:color="auto"/>
                <w:left w:val="none" w:sz="0" w:space="0" w:color="auto"/>
                <w:bottom w:val="none" w:sz="0" w:space="0" w:color="auto"/>
                <w:right w:val="none" w:sz="0" w:space="0" w:color="auto"/>
              </w:divBdr>
              <w:divsChild>
                <w:div w:id="1164778457">
                  <w:marLeft w:val="0"/>
                  <w:marRight w:val="0"/>
                  <w:marTop w:val="0"/>
                  <w:marBottom w:val="0"/>
                  <w:divBdr>
                    <w:top w:val="none" w:sz="0" w:space="0" w:color="auto"/>
                    <w:left w:val="none" w:sz="0" w:space="0" w:color="auto"/>
                    <w:bottom w:val="none" w:sz="0" w:space="0" w:color="auto"/>
                    <w:right w:val="none" w:sz="0" w:space="0" w:color="auto"/>
                  </w:divBdr>
                </w:div>
                <w:div w:id="1343314817">
                  <w:marLeft w:val="0"/>
                  <w:marRight w:val="0"/>
                  <w:marTop w:val="0"/>
                  <w:marBottom w:val="0"/>
                  <w:divBdr>
                    <w:top w:val="none" w:sz="0" w:space="0" w:color="auto"/>
                    <w:left w:val="none" w:sz="0" w:space="0" w:color="auto"/>
                    <w:bottom w:val="none" w:sz="0" w:space="0" w:color="auto"/>
                    <w:right w:val="none" w:sz="0" w:space="0" w:color="auto"/>
                  </w:divBdr>
                </w:div>
                <w:div w:id="167355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517000">
      <w:bodyDiv w:val="1"/>
      <w:marLeft w:val="0"/>
      <w:marRight w:val="0"/>
      <w:marTop w:val="0"/>
      <w:marBottom w:val="0"/>
      <w:divBdr>
        <w:top w:val="none" w:sz="0" w:space="0" w:color="auto"/>
        <w:left w:val="none" w:sz="0" w:space="0" w:color="auto"/>
        <w:bottom w:val="none" w:sz="0" w:space="0" w:color="auto"/>
        <w:right w:val="none" w:sz="0" w:space="0" w:color="auto"/>
      </w:divBdr>
      <w:divsChild>
        <w:div w:id="1437751671">
          <w:marLeft w:val="0"/>
          <w:marRight w:val="0"/>
          <w:marTop w:val="0"/>
          <w:marBottom w:val="0"/>
          <w:divBdr>
            <w:top w:val="none" w:sz="0" w:space="0" w:color="auto"/>
            <w:left w:val="none" w:sz="0" w:space="0" w:color="auto"/>
            <w:bottom w:val="none" w:sz="0" w:space="0" w:color="auto"/>
            <w:right w:val="none" w:sz="0" w:space="0" w:color="auto"/>
          </w:divBdr>
          <w:divsChild>
            <w:div w:id="1830365589">
              <w:marLeft w:val="0"/>
              <w:marRight w:val="0"/>
              <w:marTop w:val="0"/>
              <w:marBottom w:val="0"/>
              <w:divBdr>
                <w:top w:val="none" w:sz="0" w:space="0" w:color="auto"/>
                <w:left w:val="none" w:sz="0" w:space="0" w:color="auto"/>
                <w:bottom w:val="none" w:sz="0" w:space="0" w:color="auto"/>
                <w:right w:val="none" w:sz="0" w:space="0" w:color="auto"/>
              </w:divBdr>
              <w:divsChild>
                <w:div w:id="597908912">
                  <w:marLeft w:val="0"/>
                  <w:marRight w:val="0"/>
                  <w:marTop w:val="0"/>
                  <w:marBottom w:val="0"/>
                  <w:divBdr>
                    <w:top w:val="none" w:sz="0" w:space="0" w:color="auto"/>
                    <w:left w:val="none" w:sz="0" w:space="0" w:color="auto"/>
                    <w:bottom w:val="none" w:sz="0" w:space="0" w:color="auto"/>
                    <w:right w:val="none" w:sz="0" w:space="0" w:color="auto"/>
                  </w:divBdr>
                </w:div>
                <w:div w:id="880870134">
                  <w:marLeft w:val="0"/>
                  <w:marRight w:val="0"/>
                  <w:marTop w:val="0"/>
                  <w:marBottom w:val="0"/>
                  <w:divBdr>
                    <w:top w:val="none" w:sz="0" w:space="0" w:color="auto"/>
                    <w:left w:val="none" w:sz="0" w:space="0" w:color="auto"/>
                    <w:bottom w:val="none" w:sz="0" w:space="0" w:color="auto"/>
                    <w:right w:val="none" w:sz="0" w:space="0" w:color="auto"/>
                  </w:divBdr>
                </w:div>
                <w:div w:id="19230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3454">
      <w:bodyDiv w:val="1"/>
      <w:marLeft w:val="0"/>
      <w:marRight w:val="0"/>
      <w:marTop w:val="0"/>
      <w:marBottom w:val="0"/>
      <w:divBdr>
        <w:top w:val="none" w:sz="0" w:space="0" w:color="auto"/>
        <w:left w:val="none" w:sz="0" w:space="0" w:color="auto"/>
        <w:bottom w:val="none" w:sz="0" w:space="0" w:color="auto"/>
        <w:right w:val="none" w:sz="0" w:space="0" w:color="auto"/>
      </w:divBdr>
      <w:divsChild>
        <w:div w:id="998771391">
          <w:marLeft w:val="0"/>
          <w:marRight w:val="0"/>
          <w:marTop w:val="0"/>
          <w:marBottom w:val="0"/>
          <w:divBdr>
            <w:top w:val="none" w:sz="0" w:space="0" w:color="auto"/>
            <w:left w:val="none" w:sz="0" w:space="0" w:color="auto"/>
            <w:bottom w:val="none" w:sz="0" w:space="0" w:color="auto"/>
            <w:right w:val="none" w:sz="0" w:space="0" w:color="auto"/>
          </w:divBdr>
          <w:divsChild>
            <w:div w:id="1565216128">
              <w:marLeft w:val="0"/>
              <w:marRight w:val="0"/>
              <w:marTop w:val="0"/>
              <w:marBottom w:val="0"/>
              <w:divBdr>
                <w:top w:val="none" w:sz="0" w:space="0" w:color="auto"/>
                <w:left w:val="none" w:sz="0" w:space="0" w:color="auto"/>
                <w:bottom w:val="none" w:sz="0" w:space="0" w:color="auto"/>
                <w:right w:val="none" w:sz="0" w:space="0" w:color="auto"/>
              </w:divBdr>
              <w:divsChild>
                <w:div w:id="66268876">
                  <w:marLeft w:val="0"/>
                  <w:marRight w:val="0"/>
                  <w:marTop w:val="0"/>
                  <w:marBottom w:val="0"/>
                  <w:divBdr>
                    <w:top w:val="none" w:sz="0" w:space="0" w:color="auto"/>
                    <w:left w:val="none" w:sz="0" w:space="0" w:color="auto"/>
                    <w:bottom w:val="none" w:sz="0" w:space="0" w:color="auto"/>
                    <w:right w:val="none" w:sz="0" w:space="0" w:color="auto"/>
                  </w:divBdr>
                </w:div>
                <w:div w:id="172963277">
                  <w:marLeft w:val="0"/>
                  <w:marRight w:val="0"/>
                  <w:marTop w:val="0"/>
                  <w:marBottom w:val="0"/>
                  <w:divBdr>
                    <w:top w:val="none" w:sz="0" w:space="0" w:color="auto"/>
                    <w:left w:val="none" w:sz="0" w:space="0" w:color="auto"/>
                    <w:bottom w:val="none" w:sz="0" w:space="0" w:color="auto"/>
                    <w:right w:val="none" w:sz="0" w:space="0" w:color="auto"/>
                  </w:divBdr>
                </w:div>
                <w:div w:id="320163182">
                  <w:marLeft w:val="0"/>
                  <w:marRight w:val="0"/>
                  <w:marTop w:val="0"/>
                  <w:marBottom w:val="0"/>
                  <w:divBdr>
                    <w:top w:val="none" w:sz="0" w:space="0" w:color="auto"/>
                    <w:left w:val="none" w:sz="0" w:space="0" w:color="auto"/>
                    <w:bottom w:val="none" w:sz="0" w:space="0" w:color="auto"/>
                    <w:right w:val="none" w:sz="0" w:space="0" w:color="auto"/>
                  </w:divBdr>
                </w:div>
                <w:div w:id="404645115">
                  <w:marLeft w:val="0"/>
                  <w:marRight w:val="0"/>
                  <w:marTop w:val="0"/>
                  <w:marBottom w:val="0"/>
                  <w:divBdr>
                    <w:top w:val="none" w:sz="0" w:space="0" w:color="auto"/>
                    <w:left w:val="none" w:sz="0" w:space="0" w:color="auto"/>
                    <w:bottom w:val="none" w:sz="0" w:space="0" w:color="auto"/>
                    <w:right w:val="none" w:sz="0" w:space="0" w:color="auto"/>
                  </w:divBdr>
                </w:div>
                <w:div w:id="579561078">
                  <w:marLeft w:val="0"/>
                  <w:marRight w:val="0"/>
                  <w:marTop w:val="0"/>
                  <w:marBottom w:val="0"/>
                  <w:divBdr>
                    <w:top w:val="none" w:sz="0" w:space="0" w:color="auto"/>
                    <w:left w:val="none" w:sz="0" w:space="0" w:color="auto"/>
                    <w:bottom w:val="none" w:sz="0" w:space="0" w:color="auto"/>
                    <w:right w:val="none" w:sz="0" w:space="0" w:color="auto"/>
                  </w:divBdr>
                </w:div>
                <w:div w:id="740640762">
                  <w:marLeft w:val="0"/>
                  <w:marRight w:val="0"/>
                  <w:marTop w:val="0"/>
                  <w:marBottom w:val="0"/>
                  <w:divBdr>
                    <w:top w:val="none" w:sz="0" w:space="0" w:color="auto"/>
                    <w:left w:val="none" w:sz="0" w:space="0" w:color="auto"/>
                    <w:bottom w:val="none" w:sz="0" w:space="0" w:color="auto"/>
                    <w:right w:val="none" w:sz="0" w:space="0" w:color="auto"/>
                  </w:divBdr>
                </w:div>
                <w:div w:id="816067122">
                  <w:marLeft w:val="0"/>
                  <w:marRight w:val="0"/>
                  <w:marTop w:val="0"/>
                  <w:marBottom w:val="0"/>
                  <w:divBdr>
                    <w:top w:val="none" w:sz="0" w:space="0" w:color="auto"/>
                    <w:left w:val="none" w:sz="0" w:space="0" w:color="auto"/>
                    <w:bottom w:val="none" w:sz="0" w:space="0" w:color="auto"/>
                    <w:right w:val="none" w:sz="0" w:space="0" w:color="auto"/>
                  </w:divBdr>
                </w:div>
                <w:div w:id="1161198668">
                  <w:marLeft w:val="0"/>
                  <w:marRight w:val="0"/>
                  <w:marTop w:val="0"/>
                  <w:marBottom w:val="0"/>
                  <w:divBdr>
                    <w:top w:val="none" w:sz="0" w:space="0" w:color="auto"/>
                    <w:left w:val="none" w:sz="0" w:space="0" w:color="auto"/>
                    <w:bottom w:val="none" w:sz="0" w:space="0" w:color="auto"/>
                    <w:right w:val="none" w:sz="0" w:space="0" w:color="auto"/>
                  </w:divBdr>
                </w:div>
                <w:div w:id="1293899702">
                  <w:marLeft w:val="0"/>
                  <w:marRight w:val="0"/>
                  <w:marTop w:val="0"/>
                  <w:marBottom w:val="0"/>
                  <w:divBdr>
                    <w:top w:val="none" w:sz="0" w:space="0" w:color="auto"/>
                    <w:left w:val="none" w:sz="0" w:space="0" w:color="auto"/>
                    <w:bottom w:val="none" w:sz="0" w:space="0" w:color="auto"/>
                    <w:right w:val="none" w:sz="0" w:space="0" w:color="auto"/>
                  </w:divBdr>
                </w:div>
                <w:div w:id="1751655012">
                  <w:marLeft w:val="0"/>
                  <w:marRight w:val="0"/>
                  <w:marTop w:val="0"/>
                  <w:marBottom w:val="0"/>
                  <w:divBdr>
                    <w:top w:val="none" w:sz="0" w:space="0" w:color="auto"/>
                    <w:left w:val="none" w:sz="0" w:space="0" w:color="auto"/>
                    <w:bottom w:val="none" w:sz="0" w:space="0" w:color="auto"/>
                    <w:right w:val="none" w:sz="0" w:space="0" w:color="auto"/>
                  </w:divBdr>
                </w:div>
                <w:div w:id="1754202954">
                  <w:marLeft w:val="0"/>
                  <w:marRight w:val="0"/>
                  <w:marTop w:val="0"/>
                  <w:marBottom w:val="0"/>
                  <w:divBdr>
                    <w:top w:val="none" w:sz="0" w:space="0" w:color="auto"/>
                    <w:left w:val="none" w:sz="0" w:space="0" w:color="auto"/>
                    <w:bottom w:val="none" w:sz="0" w:space="0" w:color="auto"/>
                    <w:right w:val="none" w:sz="0" w:space="0" w:color="auto"/>
                  </w:divBdr>
                </w:div>
                <w:div w:id="1963488576">
                  <w:marLeft w:val="0"/>
                  <w:marRight w:val="0"/>
                  <w:marTop w:val="0"/>
                  <w:marBottom w:val="0"/>
                  <w:divBdr>
                    <w:top w:val="none" w:sz="0" w:space="0" w:color="auto"/>
                    <w:left w:val="none" w:sz="0" w:space="0" w:color="auto"/>
                    <w:bottom w:val="none" w:sz="0" w:space="0" w:color="auto"/>
                    <w:right w:val="none" w:sz="0" w:space="0" w:color="auto"/>
                  </w:divBdr>
                </w:div>
                <w:div w:id="21132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13950">
      <w:bodyDiv w:val="1"/>
      <w:marLeft w:val="0"/>
      <w:marRight w:val="0"/>
      <w:marTop w:val="0"/>
      <w:marBottom w:val="0"/>
      <w:divBdr>
        <w:top w:val="none" w:sz="0" w:space="0" w:color="auto"/>
        <w:left w:val="none" w:sz="0" w:space="0" w:color="auto"/>
        <w:bottom w:val="none" w:sz="0" w:space="0" w:color="auto"/>
        <w:right w:val="none" w:sz="0" w:space="0" w:color="auto"/>
      </w:divBdr>
      <w:divsChild>
        <w:div w:id="540289329">
          <w:marLeft w:val="0"/>
          <w:marRight w:val="0"/>
          <w:marTop w:val="0"/>
          <w:marBottom w:val="0"/>
          <w:divBdr>
            <w:top w:val="none" w:sz="0" w:space="0" w:color="auto"/>
            <w:left w:val="none" w:sz="0" w:space="0" w:color="auto"/>
            <w:bottom w:val="none" w:sz="0" w:space="0" w:color="auto"/>
            <w:right w:val="none" w:sz="0" w:space="0" w:color="auto"/>
          </w:divBdr>
          <w:divsChild>
            <w:div w:id="706376796">
              <w:marLeft w:val="0"/>
              <w:marRight w:val="0"/>
              <w:marTop w:val="0"/>
              <w:marBottom w:val="0"/>
              <w:divBdr>
                <w:top w:val="none" w:sz="0" w:space="0" w:color="auto"/>
                <w:left w:val="none" w:sz="0" w:space="0" w:color="auto"/>
                <w:bottom w:val="none" w:sz="0" w:space="0" w:color="auto"/>
                <w:right w:val="none" w:sz="0" w:space="0" w:color="auto"/>
              </w:divBdr>
              <w:divsChild>
                <w:div w:id="364643825">
                  <w:marLeft w:val="0"/>
                  <w:marRight w:val="0"/>
                  <w:marTop w:val="0"/>
                  <w:marBottom w:val="0"/>
                  <w:divBdr>
                    <w:top w:val="none" w:sz="0" w:space="0" w:color="auto"/>
                    <w:left w:val="none" w:sz="0" w:space="0" w:color="auto"/>
                    <w:bottom w:val="none" w:sz="0" w:space="0" w:color="auto"/>
                    <w:right w:val="none" w:sz="0" w:space="0" w:color="auto"/>
                  </w:divBdr>
                </w:div>
                <w:div w:id="885991195">
                  <w:marLeft w:val="0"/>
                  <w:marRight w:val="0"/>
                  <w:marTop w:val="0"/>
                  <w:marBottom w:val="0"/>
                  <w:divBdr>
                    <w:top w:val="none" w:sz="0" w:space="0" w:color="auto"/>
                    <w:left w:val="none" w:sz="0" w:space="0" w:color="auto"/>
                    <w:bottom w:val="none" w:sz="0" w:space="0" w:color="auto"/>
                    <w:right w:val="none" w:sz="0" w:space="0" w:color="auto"/>
                  </w:divBdr>
                </w:div>
                <w:div w:id="1016154003">
                  <w:marLeft w:val="0"/>
                  <w:marRight w:val="0"/>
                  <w:marTop w:val="0"/>
                  <w:marBottom w:val="0"/>
                  <w:divBdr>
                    <w:top w:val="none" w:sz="0" w:space="0" w:color="auto"/>
                    <w:left w:val="none" w:sz="0" w:space="0" w:color="auto"/>
                    <w:bottom w:val="none" w:sz="0" w:space="0" w:color="auto"/>
                    <w:right w:val="none" w:sz="0" w:space="0" w:color="auto"/>
                  </w:divBdr>
                </w:div>
                <w:div w:id="1216046204">
                  <w:marLeft w:val="0"/>
                  <w:marRight w:val="0"/>
                  <w:marTop w:val="0"/>
                  <w:marBottom w:val="0"/>
                  <w:divBdr>
                    <w:top w:val="none" w:sz="0" w:space="0" w:color="auto"/>
                    <w:left w:val="none" w:sz="0" w:space="0" w:color="auto"/>
                    <w:bottom w:val="none" w:sz="0" w:space="0" w:color="auto"/>
                    <w:right w:val="none" w:sz="0" w:space="0" w:color="auto"/>
                  </w:divBdr>
                </w:div>
                <w:div w:id="1364475238">
                  <w:marLeft w:val="0"/>
                  <w:marRight w:val="0"/>
                  <w:marTop w:val="0"/>
                  <w:marBottom w:val="0"/>
                  <w:divBdr>
                    <w:top w:val="none" w:sz="0" w:space="0" w:color="auto"/>
                    <w:left w:val="none" w:sz="0" w:space="0" w:color="auto"/>
                    <w:bottom w:val="none" w:sz="0" w:space="0" w:color="auto"/>
                    <w:right w:val="none" w:sz="0" w:space="0" w:color="auto"/>
                  </w:divBdr>
                </w:div>
                <w:div w:id="1380744492">
                  <w:marLeft w:val="0"/>
                  <w:marRight w:val="0"/>
                  <w:marTop w:val="0"/>
                  <w:marBottom w:val="0"/>
                  <w:divBdr>
                    <w:top w:val="none" w:sz="0" w:space="0" w:color="auto"/>
                    <w:left w:val="none" w:sz="0" w:space="0" w:color="auto"/>
                    <w:bottom w:val="none" w:sz="0" w:space="0" w:color="auto"/>
                    <w:right w:val="none" w:sz="0" w:space="0" w:color="auto"/>
                  </w:divBdr>
                </w:div>
                <w:div w:id="1381779394">
                  <w:marLeft w:val="0"/>
                  <w:marRight w:val="0"/>
                  <w:marTop w:val="0"/>
                  <w:marBottom w:val="0"/>
                  <w:divBdr>
                    <w:top w:val="none" w:sz="0" w:space="0" w:color="auto"/>
                    <w:left w:val="none" w:sz="0" w:space="0" w:color="auto"/>
                    <w:bottom w:val="none" w:sz="0" w:space="0" w:color="auto"/>
                    <w:right w:val="none" w:sz="0" w:space="0" w:color="auto"/>
                  </w:divBdr>
                </w:div>
                <w:div w:id="1511218781">
                  <w:marLeft w:val="0"/>
                  <w:marRight w:val="0"/>
                  <w:marTop w:val="0"/>
                  <w:marBottom w:val="0"/>
                  <w:divBdr>
                    <w:top w:val="none" w:sz="0" w:space="0" w:color="auto"/>
                    <w:left w:val="none" w:sz="0" w:space="0" w:color="auto"/>
                    <w:bottom w:val="none" w:sz="0" w:space="0" w:color="auto"/>
                    <w:right w:val="none" w:sz="0" w:space="0" w:color="auto"/>
                  </w:divBdr>
                </w:div>
                <w:div w:id="1858615404">
                  <w:marLeft w:val="0"/>
                  <w:marRight w:val="0"/>
                  <w:marTop w:val="0"/>
                  <w:marBottom w:val="0"/>
                  <w:divBdr>
                    <w:top w:val="none" w:sz="0" w:space="0" w:color="auto"/>
                    <w:left w:val="none" w:sz="0" w:space="0" w:color="auto"/>
                    <w:bottom w:val="none" w:sz="0" w:space="0" w:color="auto"/>
                    <w:right w:val="none" w:sz="0" w:space="0" w:color="auto"/>
                  </w:divBdr>
                </w:div>
                <w:div w:id="1891961081">
                  <w:marLeft w:val="0"/>
                  <w:marRight w:val="0"/>
                  <w:marTop w:val="0"/>
                  <w:marBottom w:val="0"/>
                  <w:divBdr>
                    <w:top w:val="none" w:sz="0" w:space="0" w:color="auto"/>
                    <w:left w:val="none" w:sz="0" w:space="0" w:color="auto"/>
                    <w:bottom w:val="none" w:sz="0" w:space="0" w:color="auto"/>
                    <w:right w:val="none" w:sz="0" w:space="0" w:color="auto"/>
                  </w:divBdr>
                </w:div>
                <w:div w:id="1938831205">
                  <w:marLeft w:val="0"/>
                  <w:marRight w:val="0"/>
                  <w:marTop w:val="0"/>
                  <w:marBottom w:val="0"/>
                  <w:divBdr>
                    <w:top w:val="none" w:sz="0" w:space="0" w:color="auto"/>
                    <w:left w:val="none" w:sz="0" w:space="0" w:color="auto"/>
                    <w:bottom w:val="none" w:sz="0" w:space="0" w:color="auto"/>
                    <w:right w:val="none" w:sz="0" w:space="0" w:color="auto"/>
                  </w:divBdr>
                </w:div>
              </w:divsChild>
            </w:div>
            <w:div w:id="815343012">
              <w:marLeft w:val="0"/>
              <w:marRight w:val="0"/>
              <w:marTop w:val="0"/>
              <w:marBottom w:val="0"/>
              <w:divBdr>
                <w:top w:val="none" w:sz="0" w:space="0" w:color="auto"/>
                <w:left w:val="none" w:sz="0" w:space="0" w:color="auto"/>
                <w:bottom w:val="none" w:sz="0" w:space="0" w:color="auto"/>
                <w:right w:val="none" w:sz="0" w:space="0" w:color="auto"/>
              </w:divBdr>
              <w:divsChild>
                <w:div w:id="80687392">
                  <w:marLeft w:val="0"/>
                  <w:marRight w:val="0"/>
                  <w:marTop w:val="0"/>
                  <w:marBottom w:val="0"/>
                  <w:divBdr>
                    <w:top w:val="none" w:sz="0" w:space="0" w:color="auto"/>
                    <w:left w:val="none" w:sz="0" w:space="0" w:color="auto"/>
                    <w:bottom w:val="none" w:sz="0" w:space="0" w:color="auto"/>
                    <w:right w:val="none" w:sz="0" w:space="0" w:color="auto"/>
                  </w:divBdr>
                </w:div>
                <w:div w:id="135493832">
                  <w:marLeft w:val="0"/>
                  <w:marRight w:val="0"/>
                  <w:marTop w:val="0"/>
                  <w:marBottom w:val="0"/>
                  <w:divBdr>
                    <w:top w:val="none" w:sz="0" w:space="0" w:color="auto"/>
                    <w:left w:val="none" w:sz="0" w:space="0" w:color="auto"/>
                    <w:bottom w:val="none" w:sz="0" w:space="0" w:color="auto"/>
                    <w:right w:val="none" w:sz="0" w:space="0" w:color="auto"/>
                  </w:divBdr>
                </w:div>
                <w:div w:id="222182369">
                  <w:marLeft w:val="0"/>
                  <w:marRight w:val="0"/>
                  <w:marTop w:val="0"/>
                  <w:marBottom w:val="0"/>
                  <w:divBdr>
                    <w:top w:val="none" w:sz="0" w:space="0" w:color="auto"/>
                    <w:left w:val="none" w:sz="0" w:space="0" w:color="auto"/>
                    <w:bottom w:val="none" w:sz="0" w:space="0" w:color="auto"/>
                    <w:right w:val="none" w:sz="0" w:space="0" w:color="auto"/>
                  </w:divBdr>
                </w:div>
                <w:div w:id="337780299">
                  <w:marLeft w:val="0"/>
                  <w:marRight w:val="0"/>
                  <w:marTop w:val="0"/>
                  <w:marBottom w:val="0"/>
                  <w:divBdr>
                    <w:top w:val="none" w:sz="0" w:space="0" w:color="auto"/>
                    <w:left w:val="none" w:sz="0" w:space="0" w:color="auto"/>
                    <w:bottom w:val="none" w:sz="0" w:space="0" w:color="auto"/>
                    <w:right w:val="none" w:sz="0" w:space="0" w:color="auto"/>
                  </w:divBdr>
                </w:div>
                <w:div w:id="484903283">
                  <w:marLeft w:val="0"/>
                  <w:marRight w:val="0"/>
                  <w:marTop w:val="0"/>
                  <w:marBottom w:val="0"/>
                  <w:divBdr>
                    <w:top w:val="none" w:sz="0" w:space="0" w:color="auto"/>
                    <w:left w:val="none" w:sz="0" w:space="0" w:color="auto"/>
                    <w:bottom w:val="none" w:sz="0" w:space="0" w:color="auto"/>
                    <w:right w:val="none" w:sz="0" w:space="0" w:color="auto"/>
                  </w:divBdr>
                </w:div>
                <w:div w:id="864559559">
                  <w:marLeft w:val="0"/>
                  <w:marRight w:val="0"/>
                  <w:marTop w:val="0"/>
                  <w:marBottom w:val="0"/>
                  <w:divBdr>
                    <w:top w:val="none" w:sz="0" w:space="0" w:color="auto"/>
                    <w:left w:val="none" w:sz="0" w:space="0" w:color="auto"/>
                    <w:bottom w:val="none" w:sz="0" w:space="0" w:color="auto"/>
                    <w:right w:val="none" w:sz="0" w:space="0" w:color="auto"/>
                  </w:divBdr>
                </w:div>
                <w:div w:id="954483491">
                  <w:marLeft w:val="0"/>
                  <w:marRight w:val="0"/>
                  <w:marTop w:val="0"/>
                  <w:marBottom w:val="0"/>
                  <w:divBdr>
                    <w:top w:val="none" w:sz="0" w:space="0" w:color="auto"/>
                    <w:left w:val="none" w:sz="0" w:space="0" w:color="auto"/>
                    <w:bottom w:val="none" w:sz="0" w:space="0" w:color="auto"/>
                    <w:right w:val="none" w:sz="0" w:space="0" w:color="auto"/>
                  </w:divBdr>
                </w:div>
                <w:div w:id="1432356192">
                  <w:marLeft w:val="0"/>
                  <w:marRight w:val="0"/>
                  <w:marTop w:val="0"/>
                  <w:marBottom w:val="0"/>
                  <w:divBdr>
                    <w:top w:val="none" w:sz="0" w:space="0" w:color="auto"/>
                    <w:left w:val="none" w:sz="0" w:space="0" w:color="auto"/>
                    <w:bottom w:val="none" w:sz="0" w:space="0" w:color="auto"/>
                    <w:right w:val="none" w:sz="0" w:space="0" w:color="auto"/>
                  </w:divBdr>
                </w:div>
                <w:div w:id="1483236188">
                  <w:marLeft w:val="0"/>
                  <w:marRight w:val="0"/>
                  <w:marTop w:val="0"/>
                  <w:marBottom w:val="0"/>
                  <w:divBdr>
                    <w:top w:val="none" w:sz="0" w:space="0" w:color="auto"/>
                    <w:left w:val="none" w:sz="0" w:space="0" w:color="auto"/>
                    <w:bottom w:val="none" w:sz="0" w:space="0" w:color="auto"/>
                    <w:right w:val="none" w:sz="0" w:space="0" w:color="auto"/>
                  </w:divBdr>
                </w:div>
                <w:div w:id="1514105469">
                  <w:marLeft w:val="0"/>
                  <w:marRight w:val="0"/>
                  <w:marTop w:val="0"/>
                  <w:marBottom w:val="0"/>
                  <w:divBdr>
                    <w:top w:val="none" w:sz="0" w:space="0" w:color="auto"/>
                    <w:left w:val="none" w:sz="0" w:space="0" w:color="auto"/>
                    <w:bottom w:val="none" w:sz="0" w:space="0" w:color="auto"/>
                    <w:right w:val="none" w:sz="0" w:space="0" w:color="auto"/>
                  </w:divBdr>
                </w:div>
                <w:div w:id="1522818419">
                  <w:marLeft w:val="0"/>
                  <w:marRight w:val="0"/>
                  <w:marTop w:val="0"/>
                  <w:marBottom w:val="0"/>
                  <w:divBdr>
                    <w:top w:val="none" w:sz="0" w:space="0" w:color="auto"/>
                    <w:left w:val="none" w:sz="0" w:space="0" w:color="auto"/>
                    <w:bottom w:val="none" w:sz="0" w:space="0" w:color="auto"/>
                    <w:right w:val="none" w:sz="0" w:space="0" w:color="auto"/>
                  </w:divBdr>
                </w:div>
                <w:div w:id="1524051461">
                  <w:marLeft w:val="0"/>
                  <w:marRight w:val="0"/>
                  <w:marTop w:val="0"/>
                  <w:marBottom w:val="0"/>
                  <w:divBdr>
                    <w:top w:val="none" w:sz="0" w:space="0" w:color="auto"/>
                    <w:left w:val="none" w:sz="0" w:space="0" w:color="auto"/>
                    <w:bottom w:val="none" w:sz="0" w:space="0" w:color="auto"/>
                    <w:right w:val="none" w:sz="0" w:space="0" w:color="auto"/>
                  </w:divBdr>
                </w:div>
                <w:div w:id="1813711422">
                  <w:marLeft w:val="0"/>
                  <w:marRight w:val="0"/>
                  <w:marTop w:val="0"/>
                  <w:marBottom w:val="0"/>
                  <w:divBdr>
                    <w:top w:val="none" w:sz="0" w:space="0" w:color="auto"/>
                    <w:left w:val="none" w:sz="0" w:space="0" w:color="auto"/>
                    <w:bottom w:val="none" w:sz="0" w:space="0" w:color="auto"/>
                    <w:right w:val="none" w:sz="0" w:space="0" w:color="auto"/>
                  </w:divBdr>
                </w:div>
                <w:div w:id="2006783818">
                  <w:marLeft w:val="0"/>
                  <w:marRight w:val="0"/>
                  <w:marTop w:val="0"/>
                  <w:marBottom w:val="0"/>
                  <w:divBdr>
                    <w:top w:val="none" w:sz="0" w:space="0" w:color="auto"/>
                    <w:left w:val="none" w:sz="0" w:space="0" w:color="auto"/>
                    <w:bottom w:val="none" w:sz="0" w:space="0" w:color="auto"/>
                    <w:right w:val="none" w:sz="0" w:space="0" w:color="auto"/>
                  </w:divBdr>
                </w:div>
              </w:divsChild>
            </w:div>
            <w:div w:id="1143156467">
              <w:marLeft w:val="0"/>
              <w:marRight w:val="0"/>
              <w:marTop w:val="0"/>
              <w:marBottom w:val="0"/>
              <w:divBdr>
                <w:top w:val="none" w:sz="0" w:space="0" w:color="auto"/>
                <w:left w:val="none" w:sz="0" w:space="0" w:color="auto"/>
                <w:bottom w:val="none" w:sz="0" w:space="0" w:color="auto"/>
                <w:right w:val="none" w:sz="0" w:space="0" w:color="auto"/>
              </w:divBdr>
              <w:divsChild>
                <w:div w:id="50616091">
                  <w:marLeft w:val="0"/>
                  <w:marRight w:val="0"/>
                  <w:marTop w:val="0"/>
                  <w:marBottom w:val="0"/>
                  <w:divBdr>
                    <w:top w:val="none" w:sz="0" w:space="0" w:color="auto"/>
                    <w:left w:val="none" w:sz="0" w:space="0" w:color="auto"/>
                    <w:bottom w:val="none" w:sz="0" w:space="0" w:color="auto"/>
                    <w:right w:val="none" w:sz="0" w:space="0" w:color="auto"/>
                  </w:divBdr>
                </w:div>
                <w:div w:id="587078704">
                  <w:marLeft w:val="0"/>
                  <w:marRight w:val="0"/>
                  <w:marTop w:val="0"/>
                  <w:marBottom w:val="0"/>
                  <w:divBdr>
                    <w:top w:val="none" w:sz="0" w:space="0" w:color="auto"/>
                    <w:left w:val="none" w:sz="0" w:space="0" w:color="auto"/>
                    <w:bottom w:val="none" w:sz="0" w:space="0" w:color="auto"/>
                    <w:right w:val="none" w:sz="0" w:space="0" w:color="auto"/>
                  </w:divBdr>
                </w:div>
                <w:div w:id="723413354">
                  <w:marLeft w:val="0"/>
                  <w:marRight w:val="0"/>
                  <w:marTop w:val="0"/>
                  <w:marBottom w:val="0"/>
                  <w:divBdr>
                    <w:top w:val="none" w:sz="0" w:space="0" w:color="auto"/>
                    <w:left w:val="none" w:sz="0" w:space="0" w:color="auto"/>
                    <w:bottom w:val="none" w:sz="0" w:space="0" w:color="auto"/>
                    <w:right w:val="none" w:sz="0" w:space="0" w:color="auto"/>
                  </w:divBdr>
                </w:div>
                <w:div w:id="798837232">
                  <w:marLeft w:val="0"/>
                  <w:marRight w:val="0"/>
                  <w:marTop w:val="0"/>
                  <w:marBottom w:val="0"/>
                  <w:divBdr>
                    <w:top w:val="none" w:sz="0" w:space="0" w:color="auto"/>
                    <w:left w:val="none" w:sz="0" w:space="0" w:color="auto"/>
                    <w:bottom w:val="none" w:sz="0" w:space="0" w:color="auto"/>
                    <w:right w:val="none" w:sz="0" w:space="0" w:color="auto"/>
                  </w:divBdr>
                </w:div>
                <w:div w:id="991984896">
                  <w:marLeft w:val="0"/>
                  <w:marRight w:val="0"/>
                  <w:marTop w:val="0"/>
                  <w:marBottom w:val="0"/>
                  <w:divBdr>
                    <w:top w:val="none" w:sz="0" w:space="0" w:color="auto"/>
                    <w:left w:val="none" w:sz="0" w:space="0" w:color="auto"/>
                    <w:bottom w:val="none" w:sz="0" w:space="0" w:color="auto"/>
                    <w:right w:val="none" w:sz="0" w:space="0" w:color="auto"/>
                  </w:divBdr>
                </w:div>
                <w:div w:id="1086685091">
                  <w:marLeft w:val="0"/>
                  <w:marRight w:val="0"/>
                  <w:marTop w:val="0"/>
                  <w:marBottom w:val="0"/>
                  <w:divBdr>
                    <w:top w:val="none" w:sz="0" w:space="0" w:color="auto"/>
                    <w:left w:val="none" w:sz="0" w:space="0" w:color="auto"/>
                    <w:bottom w:val="none" w:sz="0" w:space="0" w:color="auto"/>
                    <w:right w:val="none" w:sz="0" w:space="0" w:color="auto"/>
                  </w:divBdr>
                </w:div>
                <w:div w:id="1126118176">
                  <w:marLeft w:val="0"/>
                  <w:marRight w:val="0"/>
                  <w:marTop w:val="0"/>
                  <w:marBottom w:val="0"/>
                  <w:divBdr>
                    <w:top w:val="none" w:sz="0" w:space="0" w:color="auto"/>
                    <w:left w:val="none" w:sz="0" w:space="0" w:color="auto"/>
                    <w:bottom w:val="none" w:sz="0" w:space="0" w:color="auto"/>
                    <w:right w:val="none" w:sz="0" w:space="0" w:color="auto"/>
                  </w:divBdr>
                </w:div>
                <w:div w:id="1207914331">
                  <w:marLeft w:val="0"/>
                  <w:marRight w:val="0"/>
                  <w:marTop w:val="0"/>
                  <w:marBottom w:val="0"/>
                  <w:divBdr>
                    <w:top w:val="none" w:sz="0" w:space="0" w:color="auto"/>
                    <w:left w:val="none" w:sz="0" w:space="0" w:color="auto"/>
                    <w:bottom w:val="none" w:sz="0" w:space="0" w:color="auto"/>
                    <w:right w:val="none" w:sz="0" w:space="0" w:color="auto"/>
                  </w:divBdr>
                </w:div>
                <w:div w:id="1208100260">
                  <w:marLeft w:val="0"/>
                  <w:marRight w:val="0"/>
                  <w:marTop w:val="0"/>
                  <w:marBottom w:val="0"/>
                  <w:divBdr>
                    <w:top w:val="none" w:sz="0" w:space="0" w:color="auto"/>
                    <w:left w:val="none" w:sz="0" w:space="0" w:color="auto"/>
                    <w:bottom w:val="none" w:sz="0" w:space="0" w:color="auto"/>
                    <w:right w:val="none" w:sz="0" w:space="0" w:color="auto"/>
                  </w:divBdr>
                </w:div>
                <w:div w:id="1354841011">
                  <w:marLeft w:val="0"/>
                  <w:marRight w:val="0"/>
                  <w:marTop w:val="0"/>
                  <w:marBottom w:val="0"/>
                  <w:divBdr>
                    <w:top w:val="none" w:sz="0" w:space="0" w:color="auto"/>
                    <w:left w:val="none" w:sz="0" w:space="0" w:color="auto"/>
                    <w:bottom w:val="none" w:sz="0" w:space="0" w:color="auto"/>
                    <w:right w:val="none" w:sz="0" w:space="0" w:color="auto"/>
                  </w:divBdr>
                </w:div>
                <w:div w:id="1489248495">
                  <w:marLeft w:val="0"/>
                  <w:marRight w:val="0"/>
                  <w:marTop w:val="0"/>
                  <w:marBottom w:val="0"/>
                  <w:divBdr>
                    <w:top w:val="none" w:sz="0" w:space="0" w:color="auto"/>
                    <w:left w:val="none" w:sz="0" w:space="0" w:color="auto"/>
                    <w:bottom w:val="none" w:sz="0" w:space="0" w:color="auto"/>
                    <w:right w:val="none" w:sz="0" w:space="0" w:color="auto"/>
                  </w:divBdr>
                </w:div>
                <w:div w:id="1493132943">
                  <w:marLeft w:val="0"/>
                  <w:marRight w:val="0"/>
                  <w:marTop w:val="0"/>
                  <w:marBottom w:val="0"/>
                  <w:divBdr>
                    <w:top w:val="none" w:sz="0" w:space="0" w:color="auto"/>
                    <w:left w:val="none" w:sz="0" w:space="0" w:color="auto"/>
                    <w:bottom w:val="none" w:sz="0" w:space="0" w:color="auto"/>
                    <w:right w:val="none" w:sz="0" w:space="0" w:color="auto"/>
                  </w:divBdr>
                </w:div>
                <w:div w:id="1649819471">
                  <w:marLeft w:val="0"/>
                  <w:marRight w:val="0"/>
                  <w:marTop w:val="0"/>
                  <w:marBottom w:val="0"/>
                  <w:divBdr>
                    <w:top w:val="none" w:sz="0" w:space="0" w:color="auto"/>
                    <w:left w:val="none" w:sz="0" w:space="0" w:color="auto"/>
                    <w:bottom w:val="none" w:sz="0" w:space="0" w:color="auto"/>
                    <w:right w:val="none" w:sz="0" w:space="0" w:color="auto"/>
                  </w:divBdr>
                </w:div>
                <w:div w:id="1736196909">
                  <w:marLeft w:val="0"/>
                  <w:marRight w:val="0"/>
                  <w:marTop w:val="0"/>
                  <w:marBottom w:val="0"/>
                  <w:divBdr>
                    <w:top w:val="none" w:sz="0" w:space="0" w:color="auto"/>
                    <w:left w:val="none" w:sz="0" w:space="0" w:color="auto"/>
                    <w:bottom w:val="none" w:sz="0" w:space="0" w:color="auto"/>
                    <w:right w:val="none" w:sz="0" w:space="0" w:color="auto"/>
                  </w:divBdr>
                </w:div>
                <w:div w:id="1812090901">
                  <w:marLeft w:val="0"/>
                  <w:marRight w:val="0"/>
                  <w:marTop w:val="0"/>
                  <w:marBottom w:val="0"/>
                  <w:divBdr>
                    <w:top w:val="none" w:sz="0" w:space="0" w:color="auto"/>
                    <w:left w:val="none" w:sz="0" w:space="0" w:color="auto"/>
                    <w:bottom w:val="none" w:sz="0" w:space="0" w:color="auto"/>
                    <w:right w:val="none" w:sz="0" w:space="0" w:color="auto"/>
                  </w:divBdr>
                </w:div>
                <w:div w:id="1851947378">
                  <w:marLeft w:val="0"/>
                  <w:marRight w:val="0"/>
                  <w:marTop w:val="0"/>
                  <w:marBottom w:val="0"/>
                  <w:divBdr>
                    <w:top w:val="none" w:sz="0" w:space="0" w:color="auto"/>
                    <w:left w:val="none" w:sz="0" w:space="0" w:color="auto"/>
                    <w:bottom w:val="none" w:sz="0" w:space="0" w:color="auto"/>
                    <w:right w:val="none" w:sz="0" w:space="0" w:color="auto"/>
                  </w:divBdr>
                </w:div>
                <w:div w:id="1867282603">
                  <w:marLeft w:val="0"/>
                  <w:marRight w:val="0"/>
                  <w:marTop w:val="0"/>
                  <w:marBottom w:val="0"/>
                  <w:divBdr>
                    <w:top w:val="none" w:sz="0" w:space="0" w:color="auto"/>
                    <w:left w:val="none" w:sz="0" w:space="0" w:color="auto"/>
                    <w:bottom w:val="none" w:sz="0" w:space="0" w:color="auto"/>
                    <w:right w:val="none" w:sz="0" w:space="0" w:color="auto"/>
                  </w:divBdr>
                </w:div>
                <w:div w:id="1922106430">
                  <w:marLeft w:val="0"/>
                  <w:marRight w:val="0"/>
                  <w:marTop w:val="0"/>
                  <w:marBottom w:val="0"/>
                  <w:divBdr>
                    <w:top w:val="none" w:sz="0" w:space="0" w:color="auto"/>
                    <w:left w:val="none" w:sz="0" w:space="0" w:color="auto"/>
                    <w:bottom w:val="none" w:sz="0" w:space="0" w:color="auto"/>
                    <w:right w:val="none" w:sz="0" w:space="0" w:color="auto"/>
                  </w:divBdr>
                </w:div>
                <w:div w:id="1957057564">
                  <w:marLeft w:val="0"/>
                  <w:marRight w:val="0"/>
                  <w:marTop w:val="0"/>
                  <w:marBottom w:val="0"/>
                  <w:divBdr>
                    <w:top w:val="none" w:sz="0" w:space="0" w:color="auto"/>
                    <w:left w:val="none" w:sz="0" w:space="0" w:color="auto"/>
                    <w:bottom w:val="none" w:sz="0" w:space="0" w:color="auto"/>
                    <w:right w:val="none" w:sz="0" w:space="0" w:color="auto"/>
                  </w:divBdr>
                </w:div>
                <w:div w:id="2062753615">
                  <w:marLeft w:val="0"/>
                  <w:marRight w:val="0"/>
                  <w:marTop w:val="0"/>
                  <w:marBottom w:val="0"/>
                  <w:divBdr>
                    <w:top w:val="none" w:sz="0" w:space="0" w:color="auto"/>
                    <w:left w:val="none" w:sz="0" w:space="0" w:color="auto"/>
                    <w:bottom w:val="none" w:sz="0" w:space="0" w:color="auto"/>
                    <w:right w:val="none" w:sz="0" w:space="0" w:color="auto"/>
                  </w:divBdr>
                </w:div>
              </w:divsChild>
            </w:div>
            <w:div w:id="1197618622">
              <w:marLeft w:val="0"/>
              <w:marRight w:val="0"/>
              <w:marTop w:val="0"/>
              <w:marBottom w:val="0"/>
              <w:divBdr>
                <w:top w:val="none" w:sz="0" w:space="0" w:color="auto"/>
                <w:left w:val="none" w:sz="0" w:space="0" w:color="auto"/>
                <w:bottom w:val="none" w:sz="0" w:space="0" w:color="auto"/>
                <w:right w:val="none" w:sz="0" w:space="0" w:color="auto"/>
              </w:divBdr>
              <w:divsChild>
                <w:div w:id="328291718">
                  <w:marLeft w:val="0"/>
                  <w:marRight w:val="0"/>
                  <w:marTop w:val="0"/>
                  <w:marBottom w:val="0"/>
                  <w:divBdr>
                    <w:top w:val="none" w:sz="0" w:space="0" w:color="auto"/>
                    <w:left w:val="none" w:sz="0" w:space="0" w:color="auto"/>
                    <w:bottom w:val="none" w:sz="0" w:space="0" w:color="auto"/>
                    <w:right w:val="none" w:sz="0" w:space="0" w:color="auto"/>
                  </w:divBdr>
                </w:div>
                <w:div w:id="357313231">
                  <w:marLeft w:val="0"/>
                  <w:marRight w:val="0"/>
                  <w:marTop w:val="0"/>
                  <w:marBottom w:val="0"/>
                  <w:divBdr>
                    <w:top w:val="none" w:sz="0" w:space="0" w:color="auto"/>
                    <w:left w:val="none" w:sz="0" w:space="0" w:color="auto"/>
                    <w:bottom w:val="none" w:sz="0" w:space="0" w:color="auto"/>
                    <w:right w:val="none" w:sz="0" w:space="0" w:color="auto"/>
                  </w:divBdr>
                </w:div>
                <w:div w:id="404761007">
                  <w:marLeft w:val="0"/>
                  <w:marRight w:val="0"/>
                  <w:marTop w:val="0"/>
                  <w:marBottom w:val="0"/>
                  <w:divBdr>
                    <w:top w:val="none" w:sz="0" w:space="0" w:color="auto"/>
                    <w:left w:val="none" w:sz="0" w:space="0" w:color="auto"/>
                    <w:bottom w:val="none" w:sz="0" w:space="0" w:color="auto"/>
                    <w:right w:val="none" w:sz="0" w:space="0" w:color="auto"/>
                  </w:divBdr>
                </w:div>
                <w:div w:id="431440895">
                  <w:marLeft w:val="0"/>
                  <w:marRight w:val="0"/>
                  <w:marTop w:val="0"/>
                  <w:marBottom w:val="0"/>
                  <w:divBdr>
                    <w:top w:val="none" w:sz="0" w:space="0" w:color="auto"/>
                    <w:left w:val="none" w:sz="0" w:space="0" w:color="auto"/>
                    <w:bottom w:val="none" w:sz="0" w:space="0" w:color="auto"/>
                    <w:right w:val="none" w:sz="0" w:space="0" w:color="auto"/>
                  </w:divBdr>
                </w:div>
                <w:div w:id="432869128">
                  <w:marLeft w:val="0"/>
                  <w:marRight w:val="0"/>
                  <w:marTop w:val="0"/>
                  <w:marBottom w:val="0"/>
                  <w:divBdr>
                    <w:top w:val="none" w:sz="0" w:space="0" w:color="auto"/>
                    <w:left w:val="none" w:sz="0" w:space="0" w:color="auto"/>
                    <w:bottom w:val="none" w:sz="0" w:space="0" w:color="auto"/>
                    <w:right w:val="none" w:sz="0" w:space="0" w:color="auto"/>
                  </w:divBdr>
                </w:div>
                <w:div w:id="511721597">
                  <w:marLeft w:val="0"/>
                  <w:marRight w:val="0"/>
                  <w:marTop w:val="0"/>
                  <w:marBottom w:val="0"/>
                  <w:divBdr>
                    <w:top w:val="none" w:sz="0" w:space="0" w:color="auto"/>
                    <w:left w:val="none" w:sz="0" w:space="0" w:color="auto"/>
                    <w:bottom w:val="none" w:sz="0" w:space="0" w:color="auto"/>
                    <w:right w:val="none" w:sz="0" w:space="0" w:color="auto"/>
                  </w:divBdr>
                </w:div>
                <w:div w:id="627468812">
                  <w:marLeft w:val="0"/>
                  <w:marRight w:val="0"/>
                  <w:marTop w:val="0"/>
                  <w:marBottom w:val="0"/>
                  <w:divBdr>
                    <w:top w:val="none" w:sz="0" w:space="0" w:color="auto"/>
                    <w:left w:val="none" w:sz="0" w:space="0" w:color="auto"/>
                    <w:bottom w:val="none" w:sz="0" w:space="0" w:color="auto"/>
                    <w:right w:val="none" w:sz="0" w:space="0" w:color="auto"/>
                  </w:divBdr>
                </w:div>
                <w:div w:id="751585878">
                  <w:marLeft w:val="0"/>
                  <w:marRight w:val="0"/>
                  <w:marTop w:val="0"/>
                  <w:marBottom w:val="0"/>
                  <w:divBdr>
                    <w:top w:val="none" w:sz="0" w:space="0" w:color="auto"/>
                    <w:left w:val="none" w:sz="0" w:space="0" w:color="auto"/>
                    <w:bottom w:val="none" w:sz="0" w:space="0" w:color="auto"/>
                    <w:right w:val="none" w:sz="0" w:space="0" w:color="auto"/>
                  </w:divBdr>
                </w:div>
                <w:div w:id="888957847">
                  <w:marLeft w:val="0"/>
                  <w:marRight w:val="0"/>
                  <w:marTop w:val="0"/>
                  <w:marBottom w:val="0"/>
                  <w:divBdr>
                    <w:top w:val="none" w:sz="0" w:space="0" w:color="auto"/>
                    <w:left w:val="none" w:sz="0" w:space="0" w:color="auto"/>
                    <w:bottom w:val="none" w:sz="0" w:space="0" w:color="auto"/>
                    <w:right w:val="none" w:sz="0" w:space="0" w:color="auto"/>
                  </w:divBdr>
                </w:div>
                <w:div w:id="922490393">
                  <w:marLeft w:val="0"/>
                  <w:marRight w:val="0"/>
                  <w:marTop w:val="0"/>
                  <w:marBottom w:val="0"/>
                  <w:divBdr>
                    <w:top w:val="none" w:sz="0" w:space="0" w:color="auto"/>
                    <w:left w:val="none" w:sz="0" w:space="0" w:color="auto"/>
                    <w:bottom w:val="none" w:sz="0" w:space="0" w:color="auto"/>
                    <w:right w:val="none" w:sz="0" w:space="0" w:color="auto"/>
                  </w:divBdr>
                </w:div>
                <w:div w:id="1176118330">
                  <w:marLeft w:val="0"/>
                  <w:marRight w:val="0"/>
                  <w:marTop w:val="0"/>
                  <w:marBottom w:val="0"/>
                  <w:divBdr>
                    <w:top w:val="none" w:sz="0" w:space="0" w:color="auto"/>
                    <w:left w:val="none" w:sz="0" w:space="0" w:color="auto"/>
                    <w:bottom w:val="none" w:sz="0" w:space="0" w:color="auto"/>
                    <w:right w:val="none" w:sz="0" w:space="0" w:color="auto"/>
                  </w:divBdr>
                </w:div>
                <w:div w:id="1221358668">
                  <w:marLeft w:val="0"/>
                  <w:marRight w:val="0"/>
                  <w:marTop w:val="0"/>
                  <w:marBottom w:val="0"/>
                  <w:divBdr>
                    <w:top w:val="none" w:sz="0" w:space="0" w:color="auto"/>
                    <w:left w:val="none" w:sz="0" w:space="0" w:color="auto"/>
                    <w:bottom w:val="none" w:sz="0" w:space="0" w:color="auto"/>
                    <w:right w:val="none" w:sz="0" w:space="0" w:color="auto"/>
                  </w:divBdr>
                </w:div>
                <w:div w:id="1367022078">
                  <w:marLeft w:val="0"/>
                  <w:marRight w:val="0"/>
                  <w:marTop w:val="0"/>
                  <w:marBottom w:val="0"/>
                  <w:divBdr>
                    <w:top w:val="none" w:sz="0" w:space="0" w:color="auto"/>
                    <w:left w:val="none" w:sz="0" w:space="0" w:color="auto"/>
                    <w:bottom w:val="none" w:sz="0" w:space="0" w:color="auto"/>
                    <w:right w:val="none" w:sz="0" w:space="0" w:color="auto"/>
                  </w:divBdr>
                </w:div>
                <w:div w:id="1500920523">
                  <w:marLeft w:val="0"/>
                  <w:marRight w:val="0"/>
                  <w:marTop w:val="0"/>
                  <w:marBottom w:val="0"/>
                  <w:divBdr>
                    <w:top w:val="none" w:sz="0" w:space="0" w:color="auto"/>
                    <w:left w:val="none" w:sz="0" w:space="0" w:color="auto"/>
                    <w:bottom w:val="none" w:sz="0" w:space="0" w:color="auto"/>
                    <w:right w:val="none" w:sz="0" w:space="0" w:color="auto"/>
                  </w:divBdr>
                </w:div>
                <w:div w:id="1550804886">
                  <w:marLeft w:val="0"/>
                  <w:marRight w:val="0"/>
                  <w:marTop w:val="0"/>
                  <w:marBottom w:val="0"/>
                  <w:divBdr>
                    <w:top w:val="none" w:sz="0" w:space="0" w:color="auto"/>
                    <w:left w:val="none" w:sz="0" w:space="0" w:color="auto"/>
                    <w:bottom w:val="none" w:sz="0" w:space="0" w:color="auto"/>
                    <w:right w:val="none" w:sz="0" w:space="0" w:color="auto"/>
                  </w:divBdr>
                </w:div>
                <w:div w:id="1605378568">
                  <w:marLeft w:val="0"/>
                  <w:marRight w:val="0"/>
                  <w:marTop w:val="0"/>
                  <w:marBottom w:val="0"/>
                  <w:divBdr>
                    <w:top w:val="none" w:sz="0" w:space="0" w:color="auto"/>
                    <w:left w:val="none" w:sz="0" w:space="0" w:color="auto"/>
                    <w:bottom w:val="none" w:sz="0" w:space="0" w:color="auto"/>
                    <w:right w:val="none" w:sz="0" w:space="0" w:color="auto"/>
                  </w:divBdr>
                </w:div>
                <w:div w:id="1642884615">
                  <w:marLeft w:val="0"/>
                  <w:marRight w:val="0"/>
                  <w:marTop w:val="0"/>
                  <w:marBottom w:val="0"/>
                  <w:divBdr>
                    <w:top w:val="none" w:sz="0" w:space="0" w:color="auto"/>
                    <w:left w:val="none" w:sz="0" w:space="0" w:color="auto"/>
                    <w:bottom w:val="none" w:sz="0" w:space="0" w:color="auto"/>
                    <w:right w:val="none" w:sz="0" w:space="0" w:color="auto"/>
                  </w:divBdr>
                </w:div>
                <w:div w:id="1807969081">
                  <w:marLeft w:val="0"/>
                  <w:marRight w:val="0"/>
                  <w:marTop w:val="0"/>
                  <w:marBottom w:val="0"/>
                  <w:divBdr>
                    <w:top w:val="none" w:sz="0" w:space="0" w:color="auto"/>
                    <w:left w:val="none" w:sz="0" w:space="0" w:color="auto"/>
                    <w:bottom w:val="none" w:sz="0" w:space="0" w:color="auto"/>
                    <w:right w:val="none" w:sz="0" w:space="0" w:color="auto"/>
                  </w:divBdr>
                </w:div>
                <w:div w:id="1833792301">
                  <w:marLeft w:val="0"/>
                  <w:marRight w:val="0"/>
                  <w:marTop w:val="0"/>
                  <w:marBottom w:val="0"/>
                  <w:divBdr>
                    <w:top w:val="none" w:sz="0" w:space="0" w:color="auto"/>
                    <w:left w:val="none" w:sz="0" w:space="0" w:color="auto"/>
                    <w:bottom w:val="none" w:sz="0" w:space="0" w:color="auto"/>
                    <w:right w:val="none" w:sz="0" w:space="0" w:color="auto"/>
                  </w:divBdr>
                </w:div>
                <w:div w:id="2101951249">
                  <w:marLeft w:val="0"/>
                  <w:marRight w:val="0"/>
                  <w:marTop w:val="0"/>
                  <w:marBottom w:val="0"/>
                  <w:divBdr>
                    <w:top w:val="none" w:sz="0" w:space="0" w:color="auto"/>
                    <w:left w:val="none" w:sz="0" w:space="0" w:color="auto"/>
                    <w:bottom w:val="none" w:sz="0" w:space="0" w:color="auto"/>
                    <w:right w:val="none" w:sz="0" w:space="0" w:color="auto"/>
                  </w:divBdr>
                </w:div>
              </w:divsChild>
            </w:div>
            <w:div w:id="1810242826">
              <w:marLeft w:val="0"/>
              <w:marRight w:val="0"/>
              <w:marTop w:val="0"/>
              <w:marBottom w:val="0"/>
              <w:divBdr>
                <w:top w:val="none" w:sz="0" w:space="0" w:color="auto"/>
                <w:left w:val="none" w:sz="0" w:space="0" w:color="auto"/>
                <w:bottom w:val="none" w:sz="0" w:space="0" w:color="auto"/>
                <w:right w:val="none" w:sz="0" w:space="0" w:color="auto"/>
              </w:divBdr>
              <w:divsChild>
                <w:div w:id="45226935">
                  <w:marLeft w:val="0"/>
                  <w:marRight w:val="0"/>
                  <w:marTop w:val="0"/>
                  <w:marBottom w:val="0"/>
                  <w:divBdr>
                    <w:top w:val="none" w:sz="0" w:space="0" w:color="auto"/>
                    <w:left w:val="none" w:sz="0" w:space="0" w:color="auto"/>
                    <w:bottom w:val="none" w:sz="0" w:space="0" w:color="auto"/>
                    <w:right w:val="none" w:sz="0" w:space="0" w:color="auto"/>
                  </w:divBdr>
                </w:div>
                <w:div w:id="126971472">
                  <w:marLeft w:val="0"/>
                  <w:marRight w:val="0"/>
                  <w:marTop w:val="0"/>
                  <w:marBottom w:val="0"/>
                  <w:divBdr>
                    <w:top w:val="none" w:sz="0" w:space="0" w:color="auto"/>
                    <w:left w:val="none" w:sz="0" w:space="0" w:color="auto"/>
                    <w:bottom w:val="none" w:sz="0" w:space="0" w:color="auto"/>
                    <w:right w:val="none" w:sz="0" w:space="0" w:color="auto"/>
                  </w:divBdr>
                </w:div>
                <w:div w:id="419252373">
                  <w:marLeft w:val="0"/>
                  <w:marRight w:val="0"/>
                  <w:marTop w:val="0"/>
                  <w:marBottom w:val="0"/>
                  <w:divBdr>
                    <w:top w:val="none" w:sz="0" w:space="0" w:color="auto"/>
                    <w:left w:val="none" w:sz="0" w:space="0" w:color="auto"/>
                    <w:bottom w:val="none" w:sz="0" w:space="0" w:color="auto"/>
                    <w:right w:val="none" w:sz="0" w:space="0" w:color="auto"/>
                  </w:divBdr>
                </w:div>
                <w:div w:id="570119649">
                  <w:marLeft w:val="0"/>
                  <w:marRight w:val="0"/>
                  <w:marTop w:val="0"/>
                  <w:marBottom w:val="0"/>
                  <w:divBdr>
                    <w:top w:val="none" w:sz="0" w:space="0" w:color="auto"/>
                    <w:left w:val="none" w:sz="0" w:space="0" w:color="auto"/>
                    <w:bottom w:val="none" w:sz="0" w:space="0" w:color="auto"/>
                    <w:right w:val="none" w:sz="0" w:space="0" w:color="auto"/>
                  </w:divBdr>
                </w:div>
                <w:div w:id="648679551">
                  <w:marLeft w:val="0"/>
                  <w:marRight w:val="0"/>
                  <w:marTop w:val="0"/>
                  <w:marBottom w:val="0"/>
                  <w:divBdr>
                    <w:top w:val="none" w:sz="0" w:space="0" w:color="auto"/>
                    <w:left w:val="none" w:sz="0" w:space="0" w:color="auto"/>
                    <w:bottom w:val="none" w:sz="0" w:space="0" w:color="auto"/>
                    <w:right w:val="none" w:sz="0" w:space="0" w:color="auto"/>
                  </w:divBdr>
                </w:div>
                <w:div w:id="754743990">
                  <w:marLeft w:val="0"/>
                  <w:marRight w:val="0"/>
                  <w:marTop w:val="0"/>
                  <w:marBottom w:val="0"/>
                  <w:divBdr>
                    <w:top w:val="none" w:sz="0" w:space="0" w:color="auto"/>
                    <w:left w:val="none" w:sz="0" w:space="0" w:color="auto"/>
                    <w:bottom w:val="none" w:sz="0" w:space="0" w:color="auto"/>
                    <w:right w:val="none" w:sz="0" w:space="0" w:color="auto"/>
                  </w:divBdr>
                </w:div>
                <w:div w:id="830215649">
                  <w:marLeft w:val="0"/>
                  <w:marRight w:val="0"/>
                  <w:marTop w:val="0"/>
                  <w:marBottom w:val="0"/>
                  <w:divBdr>
                    <w:top w:val="none" w:sz="0" w:space="0" w:color="auto"/>
                    <w:left w:val="none" w:sz="0" w:space="0" w:color="auto"/>
                    <w:bottom w:val="none" w:sz="0" w:space="0" w:color="auto"/>
                    <w:right w:val="none" w:sz="0" w:space="0" w:color="auto"/>
                  </w:divBdr>
                </w:div>
                <w:div w:id="862936016">
                  <w:marLeft w:val="0"/>
                  <w:marRight w:val="0"/>
                  <w:marTop w:val="0"/>
                  <w:marBottom w:val="0"/>
                  <w:divBdr>
                    <w:top w:val="none" w:sz="0" w:space="0" w:color="auto"/>
                    <w:left w:val="none" w:sz="0" w:space="0" w:color="auto"/>
                    <w:bottom w:val="none" w:sz="0" w:space="0" w:color="auto"/>
                    <w:right w:val="none" w:sz="0" w:space="0" w:color="auto"/>
                  </w:divBdr>
                </w:div>
                <w:div w:id="1183326181">
                  <w:marLeft w:val="0"/>
                  <w:marRight w:val="0"/>
                  <w:marTop w:val="0"/>
                  <w:marBottom w:val="0"/>
                  <w:divBdr>
                    <w:top w:val="none" w:sz="0" w:space="0" w:color="auto"/>
                    <w:left w:val="none" w:sz="0" w:space="0" w:color="auto"/>
                    <w:bottom w:val="none" w:sz="0" w:space="0" w:color="auto"/>
                    <w:right w:val="none" w:sz="0" w:space="0" w:color="auto"/>
                  </w:divBdr>
                </w:div>
                <w:div w:id="1273902717">
                  <w:marLeft w:val="0"/>
                  <w:marRight w:val="0"/>
                  <w:marTop w:val="0"/>
                  <w:marBottom w:val="0"/>
                  <w:divBdr>
                    <w:top w:val="none" w:sz="0" w:space="0" w:color="auto"/>
                    <w:left w:val="none" w:sz="0" w:space="0" w:color="auto"/>
                    <w:bottom w:val="none" w:sz="0" w:space="0" w:color="auto"/>
                    <w:right w:val="none" w:sz="0" w:space="0" w:color="auto"/>
                  </w:divBdr>
                </w:div>
                <w:div w:id="1295717209">
                  <w:marLeft w:val="0"/>
                  <w:marRight w:val="0"/>
                  <w:marTop w:val="0"/>
                  <w:marBottom w:val="0"/>
                  <w:divBdr>
                    <w:top w:val="none" w:sz="0" w:space="0" w:color="auto"/>
                    <w:left w:val="none" w:sz="0" w:space="0" w:color="auto"/>
                    <w:bottom w:val="none" w:sz="0" w:space="0" w:color="auto"/>
                    <w:right w:val="none" w:sz="0" w:space="0" w:color="auto"/>
                  </w:divBdr>
                </w:div>
                <w:div w:id="1355225467">
                  <w:marLeft w:val="0"/>
                  <w:marRight w:val="0"/>
                  <w:marTop w:val="0"/>
                  <w:marBottom w:val="0"/>
                  <w:divBdr>
                    <w:top w:val="none" w:sz="0" w:space="0" w:color="auto"/>
                    <w:left w:val="none" w:sz="0" w:space="0" w:color="auto"/>
                    <w:bottom w:val="none" w:sz="0" w:space="0" w:color="auto"/>
                    <w:right w:val="none" w:sz="0" w:space="0" w:color="auto"/>
                  </w:divBdr>
                </w:div>
                <w:div w:id="1397819722">
                  <w:marLeft w:val="0"/>
                  <w:marRight w:val="0"/>
                  <w:marTop w:val="0"/>
                  <w:marBottom w:val="0"/>
                  <w:divBdr>
                    <w:top w:val="none" w:sz="0" w:space="0" w:color="auto"/>
                    <w:left w:val="none" w:sz="0" w:space="0" w:color="auto"/>
                    <w:bottom w:val="none" w:sz="0" w:space="0" w:color="auto"/>
                    <w:right w:val="none" w:sz="0" w:space="0" w:color="auto"/>
                  </w:divBdr>
                </w:div>
                <w:div w:id="1650474597">
                  <w:marLeft w:val="0"/>
                  <w:marRight w:val="0"/>
                  <w:marTop w:val="0"/>
                  <w:marBottom w:val="0"/>
                  <w:divBdr>
                    <w:top w:val="none" w:sz="0" w:space="0" w:color="auto"/>
                    <w:left w:val="none" w:sz="0" w:space="0" w:color="auto"/>
                    <w:bottom w:val="none" w:sz="0" w:space="0" w:color="auto"/>
                    <w:right w:val="none" w:sz="0" w:space="0" w:color="auto"/>
                  </w:divBdr>
                </w:div>
                <w:div w:id="1721442125">
                  <w:marLeft w:val="0"/>
                  <w:marRight w:val="0"/>
                  <w:marTop w:val="0"/>
                  <w:marBottom w:val="0"/>
                  <w:divBdr>
                    <w:top w:val="none" w:sz="0" w:space="0" w:color="auto"/>
                    <w:left w:val="none" w:sz="0" w:space="0" w:color="auto"/>
                    <w:bottom w:val="none" w:sz="0" w:space="0" w:color="auto"/>
                    <w:right w:val="none" w:sz="0" w:space="0" w:color="auto"/>
                  </w:divBdr>
                </w:div>
                <w:div w:id="1807549256">
                  <w:marLeft w:val="0"/>
                  <w:marRight w:val="0"/>
                  <w:marTop w:val="0"/>
                  <w:marBottom w:val="0"/>
                  <w:divBdr>
                    <w:top w:val="none" w:sz="0" w:space="0" w:color="auto"/>
                    <w:left w:val="none" w:sz="0" w:space="0" w:color="auto"/>
                    <w:bottom w:val="none" w:sz="0" w:space="0" w:color="auto"/>
                    <w:right w:val="none" w:sz="0" w:space="0" w:color="auto"/>
                  </w:divBdr>
                </w:div>
                <w:div w:id="1981492316">
                  <w:marLeft w:val="0"/>
                  <w:marRight w:val="0"/>
                  <w:marTop w:val="0"/>
                  <w:marBottom w:val="0"/>
                  <w:divBdr>
                    <w:top w:val="none" w:sz="0" w:space="0" w:color="auto"/>
                    <w:left w:val="none" w:sz="0" w:space="0" w:color="auto"/>
                    <w:bottom w:val="none" w:sz="0" w:space="0" w:color="auto"/>
                    <w:right w:val="none" w:sz="0" w:space="0" w:color="auto"/>
                  </w:divBdr>
                </w:div>
                <w:div w:id="1983071580">
                  <w:marLeft w:val="0"/>
                  <w:marRight w:val="0"/>
                  <w:marTop w:val="0"/>
                  <w:marBottom w:val="0"/>
                  <w:divBdr>
                    <w:top w:val="none" w:sz="0" w:space="0" w:color="auto"/>
                    <w:left w:val="none" w:sz="0" w:space="0" w:color="auto"/>
                    <w:bottom w:val="none" w:sz="0" w:space="0" w:color="auto"/>
                    <w:right w:val="none" w:sz="0" w:space="0" w:color="auto"/>
                  </w:divBdr>
                </w:div>
                <w:div w:id="2040156060">
                  <w:marLeft w:val="0"/>
                  <w:marRight w:val="0"/>
                  <w:marTop w:val="0"/>
                  <w:marBottom w:val="0"/>
                  <w:divBdr>
                    <w:top w:val="none" w:sz="0" w:space="0" w:color="auto"/>
                    <w:left w:val="none" w:sz="0" w:space="0" w:color="auto"/>
                    <w:bottom w:val="none" w:sz="0" w:space="0" w:color="auto"/>
                    <w:right w:val="none" w:sz="0" w:space="0" w:color="auto"/>
                  </w:divBdr>
                </w:div>
                <w:div w:id="2062051864">
                  <w:marLeft w:val="0"/>
                  <w:marRight w:val="0"/>
                  <w:marTop w:val="0"/>
                  <w:marBottom w:val="0"/>
                  <w:divBdr>
                    <w:top w:val="none" w:sz="0" w:space="0" w:color="auto"/>
                    <w:left w:val="none" w:sz="0" w:space="0" w:color="auto"/>
                    <w:bottom w:val="none" w:sz="0" w:space="0" w:color="auto"/>
                    <w:right w:val="none" w:sz="0" w:space="0" w:color="auto"/>
                  </w:divBdr>
                </w:div>
                <w:div w:id="20653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52359">
      <w:bodyDiv w:val="1"/>
      <w:marLeft w:val="0"/>
      <w:marRight w:val="0"/>
      <w:marTop w:val="0"/>
      <w:marBottom w:val="0"/>
      <w:divBdr>
        <w:top w:val="none" w:sz="0" w:space="0" w:color="auto"/>
        <w:left w:val="none" w:sz="0" w:space="0" w:color="auto"/>
        <w:bottom w:val="none" w:sz="0" w:space="0" w:color="auto"/>
        <w:right w:val="none" w:sz="0" w:space="0" w:color="auto"/>
      </w:divBdr>
      <w:divsChild>
        <w:div w:id="827983702">
          <w:marLeft w:val="0"/>
          <w:marRight w:val="0"/>
          <w:marTop w:val="0"/>
          <w:marBottom w:val="0"/>
          <w:divBdr>
            <w:top w:val="none" w:sz="0" w:space="0" w:color="auto"/>
            <w:left w:val="none" w:sz="0" w:space="0" w:color="auto"/>
            <w:bottom w:val="none" w:sz="0" w:space="0" w:color="auto"/>
            <w:right w:val="none" w:sz="0" w:space="0" w:color="auto"/>
          </w:divBdr>
          <w:divsChild>
            <w:div w:id="1439525016">
              <w:marLeft w:val="0"/>
              <w:marRight w:val="0"/>
              <w:marTop w:val="0"/>
              <w:marBottom w:val="0"/>
              <w:divBdr>
                <w:top w:val="none" w:sz="0" w:space="0" w:color="auto"/>
                <w:left w:val="none" w:sz="0" w:space="0" w:color="auto"/>
                <w:bottom w:val="none" w:sz="0" w:space="0" w:color="auto"/>
                <w:right w:val="none" w:sz="0" w:space="0" w:color="auto"/>
              </w:divBdr>
              <w:divsChild>
                <w:div w:id="115607974">
                  <w:marLeft w:val="0"/>
                  <w:marRight w:val="0"/>
                  <w:marTop w:val="0"/>
                  <w:marBottom w:val="0"/>
                  <w:divBdr>
                    <w:top w:val="none" w:sz="0" w:space="0" w:color="auto"/>
                    <w:left w:val="none" w:sz="0" w:space="0" w:color="auto"/>
                    <w:bottom w:val="none" w:sz="0" w:space="0" w:color="auto"/>
                    <w:right w:val="none" w:sz="0" w:space="0" w:color="auto"/>
                  </w:divBdr>
                </w:div>
                <w:div w:id="530455418">
                  <w:marLeft w:val="0"/>
                  <w:marRight w:val="0"/>
                  <w:marTop w:val="0"/>
                  <w:marBottom w:val="0"/>
                  <w:divBdr>
                    <w:top w:val="none" w:sz="0" w:space="0" w:color="auto"/>
                    <w:left w:val="none" w:sz="0" w:space="0" w:color="auto"/>
                    <w:bottom w:val="none" w:sz="0" w:space="0" w:color="auto"/>
                    <w:right w:val="none" w:sz="0" w:space="0" w:color="auto"/>
                  </w:divBdr>
                </w:div>
                <w:div w:id="741831129">
                  <w:marLeft w:val="0"/>
                  <w:marRight w:val="0"/>
                  <w:marTop w:val="0"/>
                  <w:marBottom w:val="0"/>
                  <w:divBdr>
                    <w:top w:val="none" w:sz="0" w:space="0" w:color="auto"/>
                    <w:left w:val="none" w:sz="0" w:space="0" w:color="auto"/>
                    <w:bottom w:val="none" w:sz="0" w:space="0" w:color="auto"/>
                    <w:right w:val="none" w:sz="0" w:space="0" w:color="auto"/>
                  </w:divBdr>
                </w:div>
                <w:div w:id="941492160">
                  <w:marLeft w:val="0"/>
                  <w:marRight w:val="0"/>
                  <w:marTop w:val="0"/>
                  <w:marBottom w:val="0"/>
                  <w:divBdr>
                    <w:top w:val="none" w:sz="0" w:space="0" w:color="auto"/>
                    <w:left w:val="none" w:sz="0" w:space="0" w:color="auto"/>
                    <w:bottom w:val="none" w:sz="0" w:space="0" w:color="auto"/>
                    <w:right w:val="none" w:sz="0" w:space="0" w:color="auto"/>
                  </w:divBdr>
                </w:div>
                <w:div w:id="1538857761">
                  <w:marLeft w:val="0"/>
                  <w:marRight w:val="0"/>
                  <w:marTop w:val="0"/>
                  <w:marBottom w:val="0"/>
                  <w:divBdr>
                    <w:top w:val="none" w:sz="0" w:space="0" w:color="auto"/>
                    <w:left w:val="none" w:sz="0" w:space="0" w:color="auto"/>
                    <w:bottom w:val="none" w:sz="0" w:space="0" w:color="auto"/>
                    <w:right w:val="none" w:sz="0" w:space="0" w:color="auto"/>
                  </w:divBdr>
                </w:div>
                <w:div w:id="1712341049">
                  <w:marLeft w:val="0"/>
                  <w:marRight w:val="0"/>
                  <w:marTop w:val="0"/>
                  <w:marBottom w:val="0"/>
                  <w:divBdr>
                    <w:top w:val="none" w:sz="0" w:space="0" w:color="auto"/>
                    <w:left w:val="none" w:sz="0" w:space="0" w:color="auto"/>
                    <w:bottom w:val="none" w:sz="0" w:space="0" w:color="auto"/>
                    <w:right w:val="none" w:sz="0" w:space="0" w:color="auto"/>
                  </w:divBdr>
                </w:div>
                <w:div w:id="1842625725">
                  <w:marLeft w:val="0"/>
                  <w:marRight w:val="0"/>
                  <w:marTop w:val="0"/>
                  <w:marBottom w:val="0"/>
                  <w:divBdr>
                    <w:top w:val="none" w:sz="0" w:space="0" w:color="auto"/>
                    <w:left w:val="none" w:sz="0" w:space="0" w:color="auto"/>
                    <w:bottom w:val="none" w:sz="0" w:space="0" w:color="auto"/>
                    <w:right w:val="none" w:sz="0" w:space="0" w:color="auto"/>
                  </w:divBdr>
                </w:div>
                <w:div w:id="2092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803174">
      <w:bodyDiv w:val="1"/>
      <w:marLeft w:val="0"/>
      <w:marRight w:val="0"/>
      <w:marTop w:val="0"/>
      <w:marBottom w:val="0"/>
      <w:divBdr>
        <w:top w:val="none" w:sz="0" w:space="0" w:color="auto"/>
        <w:left w:val="none" w:sz="0" w:space="0" w:color="auto"/>
        <w:bottom w:val="none" w:sz="0" w:space="0" w:color="auto"/>
        <w:right w:val="none" w:sz="0" w:space="0" w:color="auto"/>
      </w:divBdr>
      <w:divsChild>
        <w:div w:id="1744718523">
          <w:marLeft w:val="0"/>
          <w:marRight w:val="0"/>
          <w:marTop w:val="0"/>
          <w:marBottom w:val="0"/>
          <w:divBdr>
            <w:top w:val="none" w:sz="0" w:space="0" w:color="auto"/>
            <w:left w:val="none" w:sz="0" w:space="0" w:color="auto"/>
            <w:bottom w:val="none" w:sz="0" w:space="0" w:color="auto"/>
            <w:right w:val="none" w:sz="0" w:space="0" w:color="auto"/>
          </w:divBdr>
          <w:divsChild>
            <w:div w:id="944116073">
              <w:marLeft w:val="0"/>
              <w:marRight w:val="0"/>
              <w:marTop w:val="0"/>
              <w:marBottom w:val="0"/>
              <w:divBdr>
                <w:top w:val="none" w:sz="0" w:space="0" w:color="auto"/>
                <w:left w:val="none" w:sz="0" w:space="0" w:color="auto"/>
                <w:bottom w:val="none" w:sz="0" w:space="0" w:color="auto"/>
                <w:right w:val="none" w:sz="0" w:space="0" w:color="auto"/>
              </w:divBdr>
              <w:divsChild>
                <w:div w:id="474883060">
                  <w:marLeft w:val="0"/>
                  <w:marRight w:val="0"/>
                  <w:marTop w:val="0"/>
                  <w:marBottom w:val="0"/>
                  <w:divBdr>
                    <w:top w:val="none" w:sz="0" w:space="0" w:color="auto"/>
                    <w:left w:val="none" w:sz="0" w:space="0" w:color="auto"/>
                    <w:bottom w:val="none" w:sz="0" w:space="0" w:color="auto"/>
                    <w:right w:val="none" w:sz="0" w:space="0" w:color="auto"/>
                  </w:divBdr>
                </w:div>
                <w:div w:id="871764961">
                  <w:marLeft w:val="0"/>
                  <w:marRight w:val="0"/>
                  <w:marTop w:val="0"/>
                  <w:marBottom w:val="0"/>
                  <w:divBdr>
                    <w:top w:val="none" w:sz="0" w:space="0" w:color="auto"/>
                    <w:left w:val="none" w:sz="0" w:space="0" w:color="auto"/>
                    <w:bottom w:val="none" w:sz="0" w:space="0" w:color="auto"/>
                    <w:right w:val="none" w:sz="0" w:space="0" w:color="auto"/>
                  </w:divBdr>
                </w:div>
                <w:div w:id="943541853">
                  <w:marLeft w:val="0"/>
                  <w:marRight w:val="0"/>
                  <w:marTop w:val="0"/>
                  <w:marBottom w:val="0"/>
                  <w:divBdr>
                    <w:top w:val="none" w:sz="0" w:space="0" w:color="auto"/>
                    <w:left w:val="none" w:sz="0" w:space="0" w:color="auto"/>
                    <w:bottom w:val="none" w:sz="0" w:space="0" w:color="auto"/>
                    <w:right w:val="none" w:sz="0" w:space="0" w:color="auto"/>
                  </w:divBdr>
                </w:div>
                <w:div w:id="1236209622">
                  <w:marLeft w:val="0"/>
                  <w:marRight w:val="0"/>
                  <w:marTop w:val="0"/>
                  <w:marBottom w:val="0"/>
                  <w:divBdr>
                    <w:top w:val="none" w:sz="0" w:space="0" w:color="auto"/>
                    <w:left w:val="none" w:sz="0" w:space="0" w:color="auto"/>
                    <w:bottom w:val="none" w:sz="0" w:space="0" w:color="auto"/>
                    <w:right w:val="none" w:sz="0" w:space="0" w:color="auto"/>
                  </w:divBdr>
                </w:div>
                <w:div w:id="1432970629">
                  <w:marLeft w:val="0"/>
                  <w:marRight w:val="0"/>
                  <w:marTop w:val="0"/>
                  <w:marBottom w:val="0"/>
                  <w:divBdr>
                    <w:top w:val="none" w:sz="0" w:space="0" w:color="auto"/>
                    <w:left w:val="none" w:sz="0" w:space="0" w:color="auto"/>
                    <w:bottom w:val="none" w:sz="0" w:space="0" w:color="auto"/>
                    <w:right w:val="none" w:sz="0" w:space="0" w:color="auto"/>
                  </w:divBdr>
                </w:div>
                <w:div w:id="1499467187">
                  <w:marLeft w:val="0"/>
                  <w:marRight w:val="0"/>
                  <w:marTop w:val="0"/>
                  <w:marBottom w:val="0"/>
                  <w:divBdr>
                    <w:top w:val="none" w:sz="0" w:space="0" w:color="auto"/>
                    <w:left w:val="none" w:sz="0" w:space="0" w:color="auto"/>
                    <w:bottom w:val="none" w:sz="0" w:space="0" w:color="auto"/>
                    <w:right w:val="none" w:sz="0" w:space="0" w:color="auto"/>
                  </w:divBdr>
                </w:div>
                <w:div w:id="1925990183">
                  <w:marLeft w:val="0"/>
                  <w:marRight w:val="0"/>
                  <w:marTop w:val="0"/>
                  <w:marBottom w:val="0"/>
                  <w:divBdr>
                    <w:top w:val="none" w:sz="0" w:space="0" w:color="auto"/>
                    <w:left w:val="none" w:sz="0" w:space="0" w:color="auto"/>
                    <w:bottom w:val="none" w:sz="0" w:space="0" w:color="auto"/>
                    <w:right w:val="none" w:sz="0" w:space="0" w:color="auto"/>
                  </w:divBdr>
                </w:div>
                <w:div w:id="193089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fnc.org/pay-for-college/scholarship-search/north-carolina-need-based-scholarship-for-private-college-students/" TargetMode="External"/><Relationship Id="rId18" Type="http://schemas.openxmlformats.org/officeDocument/2006/relationships/hyperlink" Target="https://www.cfnc.org/apply-to-colleg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northcarolina.edu/students/admission/" TargetMode="External"/><Relationship Id="rId7" Type="http://schemas.openxmlformats.org/officeDocument/2006/relationships/webSettings" Target="webSettings.xml"/><Relationship Id="rId12" Type="http://schemas.openxmlformats.org/officeDocument/2006/relationships/hyperlink" Target="https://www.northcarolina.edu/students/admission/" TargetMode="External"/><Relationship Id="rId17" Type="http://schemas.openxmlformats.org/officeDocument/2006/relationships/hyperlink" Target="https://www.cfnc.org/plan-your-future/" TargetMode="External"/><Relationship Id="rId25" Type="http://schemas.openxmlformats.org/officeDocument/2006/relationships/hyperlink" Target="https://nextncscholarship.org/" TargetMode="External"/><Relationship Id="rId2" Type="http://schemas.openxmlformats.org/officeDocument/2006/relationships/customXml" Target="../customXml/item2.xml"/><Relationship Id="rId16" Type="http://schemas.openxmlformats.org/officeDocument/2006/relationships/hyperlink" Target="https://www.ncresidency.org/" TargetMode="External"/><Relationship Id="rId20" Type="http://schemas.openxmlformats.org/officeDocument/2006/relationships/hyperlink" Target="https://www.dpi.nc.gov/districts-schools/high-school-graduation-requirement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pi.nc.gov/districts-schools/high-school-graduation-requirements" TargetMode="External"/><Relationship Id="rId24" Type="http://schemas.openxmlformats.org/officeDocument/2006/relationships/hyperlink" Target="http://NCCollegeConnect.org" TargetMode="External"/><Relationship Id="rId5" Type="http://schemas.openxmlformats.org/officeDocument/2006/relationships/styles" Target="styles.xml"/><Relationship Id="rId15" Type="http://schemas.openxmlformats.org/officeDocument/2006/relationships/hyperlink" Target="https://nextncscholarship.org/" TargetMode="External"/><Relationship Id="rId23" Type="http://schemas.openxmlformats.org/officeDocument/2006/relationships/hyperlink" Target="https://www.act.org/content/act/en/products-and-services/the-act/registration/fees/fee-waivers.html" TargetMode="External"/><Relationship Id="rId28" Type="http://schemas.openxmlformats.org/officeDocument/2006/relationships/footer" Target="footer1.xml"/><Relationship Id="rId10" Type="http://schemas.openxmlformats.org/officeDocument/2006/relationships/hyperlink" Target="http://NCCollegeConnect.org" TargetMode="External"/><Relationship Id="rId19" Type="http://schemas.openxmlformats.org/officeDocument/2006/relationships/hyperlink" Target="https://www.cfnc.org/pay-for-college/"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extncscholarship.org/" TargetMode="External"/><Relationship Id="rId22" Type="http://schemas.openxmlformats.org/officeDocument/2006/relationships/hyperlink" Target="https://bigfuture.collegeboard.org/plan-for-college/apply-to-college/college-application-fee-waiver-faq" TargetMode="External"/><Relationship Id="rId27" Type="http://schemas.openxmlformats.org/officeDocument/2006/relationships/header" Target="head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f469811ffca4c69bad02c47da7ff1fe xmlns="3a6b9b5a-ad86-471e-85cb-b783f3df504a">
      <Terms xmlns="http://schemas.microsoft.com/office/infopath/2007/PartnerControls"/>
    </mf469811ffca4c69bad02c47da7ff1fe>
    <lcf76f155ced4ddcb4097134ff3c332f xmlns="3a6b9b5a-ad86-471e-85cb-b783f3df504a">
      <Terms xmlns="http://schemas.microsoft.com/office/infopath/2007/PartnerControls"/>
    </lcf76f155ced4ddcb4097134ff3c332f>
    <fa465a1a12214e15957d184dac96a5f5 xmlns="3a6b9b5a-ad86-471e-85cb-b783f3df504a">
      <Terms xmlns="http://schemas.microsoft.com/office/infopath/2007/PartnerControls"/>
    </fa465a1a12214e15957d184dac96a5f5>
    <TaxCatchAll xmlns="61c499e2-b832-466c-a9ba-4425aeae5090" xsi:nil="true"/>
    <Status xmlns="f28da783-63a1-426f-b238-ea4e597e57f3">New</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03328FE2C2634FA77EEADB53352B73" ma:contentTypeVersion="20" ma:contentTypeDescription="Create a new document." ma:contentTypeScope="" ma:versionID="5d2c17c623d826fe4d9b05f7d8c81a45">
  <xsd:schema xmlns:xsd="http://www.w3.org/2001/XMLSchema" xmlns:xs="http://www.w3.org/2001/XMLSchema" xmlns:p="http://schemas.microsoft.com/office/2006/metadata/properties" xmlns:ns2="3a6b9b5a-ad86-471e-85cb-b783f3df504a" xmlns:ns3="f28da783-63a1-426f-b238-ea4e597e57f3" xmlns:ns4="61c499e2-b832-466c-a9ba-4425aeae5090" targetNamespace="http://schemas.microsoft.com/office/2006/metadata/properties" ma:root="true" ma:fieldsID="4214f4ea0a97f3ef0977fd58bc0f7be2" ns2:_="" ns3:_="" ns4:_="">
    <xsd:import namespace="3a6b9b5a-ad86-471e-85cb-b783f3df504a"/>
    <xsd:import namespace="f28da783-63a1-426f-b238-ea4e597e57f3"/>
    <xsd:import namespace="61c499e2-b832-466c-a9ba-4425aeae5090"/>
    <xsd:element name="properties">
      <xsd:complexType>
        <xsd:sequence>
          <xsd:element name="documentManagement">
            <xsd:complexType>
              <xsd:all>
                <xsd:element ref="ns2:fa465a1a12214e15957d184dac96a5f5" minOccurs="0"/>
                <xsd:element ref="ns2:mf469811ffca4c69bad02c47da7ff1fe" minOccurs="0"/>
                <xsd:element ref="ns3:MediaServiceKeyPoints" minOccurs="0"/>
                <xsd:element ref="ns4:TaxCatchAll" minOccurs="0"/>
                <xsd:element ref="ns3:Status" minOccurs="0"/>
                <xsd:element ref="ns2:MediaServiceMetadata" minOccurs="0"/>
                <xsd:element ref="ns2:MediaServiceFastMetadata" minOccurs="0"/>
                <xsd:element ref="ns2:MediaServiceSearchProperties" minOccurs="0"/>
                <xsd:element ref="ns2:MediaServiceObjectDetectorVersions" minOccurs="0"/>
                <xsd:element ref="ns4:SharedWithUsers" minOccurs="0"/>
                <xsd:element ref="ns4: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b9b5a-ad86-471e-85cb-b783f3df504a" elementFormDefault="qualified">
    <xsd:import namespace="http://schemas.microsoft.com/office/2006/documentManagement/types"/>
    <xsd:import namespace="http://schemas.microsoft.com/office/infopath/2007/PartnerControls"/>
    <xsd:element name="fa465a1a12214e15957d184dac96a5f5" ma:index="8" nillable="true" ma:taxonomy="true" ma:internalName="fa465a1a12214e15957d184dac96a5f5" ma:taxonomyFieldName="Document_x0020_Type" ma:displayName="Document Type" ma:default="" ma:fieldId="{fa465a1a-1221-4e15-957d-184dac96a5f5}" ma:sspId="09d0c549-7865-4361-91a0-0042234db7d7" ma:termSetId="e3594aa2-f9ce-4e01-893c-4d87cc4f8bf7" ma:anchorId="00000000-0000-0000-0000-000000000000" ma:open="false" ma:isKeyword="false">
      <xsd:complexType>
        <xsd:sequence>
          <xsd:element ref="pc:Terms" minOccurs="0" maxOccurs="1"/>
        </xsd:sequence>
      </xsd:complexType>
    </xsd:element>
    <xsd:element name="mf469811ffca4c69bad02c47da7ff1fe" ma:index="9" nillable="true" ma:taxonomy="true" ma:internalName="mf469811ffca4c69bad02c47da7ff1fe" ma:taxonomyFieldName="Sector" ma:displayName="Sector" ma:default="" ma:fieldId="{6f469811-ffca-4c69-bad0-2c47da7ff1fe}" ma:sspId="09d0c549-7865-4361-91a0-0042234db7d7" ma:termSetId="acdf9d96-bfae-47d9-920d-4ab004406326"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9d0c549-7865-4361-91a0-0042234db7d7"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8da783-63a1-426f-b238-ea4e597e57f3" elementFormDefault="qualified">
    <xsd:import namespace="http://schemas.microsoft.com/office/2006/documentManagement/types"/>
    <xsd:import namespace="http://schemas.microsoft.com/office/infopath/2007/PartnerControls"/>
    <xsd:element name="MediaServiceKeyPoints" ma:index="10" nillable="true" ma:displayName="KeyPoints" ma:internalName="MediaServiceKeyPoints" ma:readOnly="true">
      <xsd:simpleType>
        <xsd:restriction base="dms:Note">
          <xsd:maxLength value="255"/>
        </xsd:restriction>
      </xsd:simpleType>
    </xsd:element>
    <xsd:element name="Status" ma:index="14" nillable="true" ma:displayName="Status" ma:default="New" ma:format="Dropdown" ma:internalName="Status">
      <xsd:simpleType>
        <xsd:restriction base="dms:Choice">
          <xsd:enumeration value="New"/>
          <xsd:enumeration value="Draft"/>
          <xsd:enumeration value="Ready for review"/>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61c499e2-b832-466c-a9ba-4425aeae509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1e9f671-81d1-40b4-9a18-d9e6a0d3648c}" ma:internalName="TaxCatchAll" ma:showField="CatchAllData" ma:web="61c499e2-b832-466c-a9ba-4425aeae509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E1CC8D-2270-4091-9499-C4444A887117}">
  <ds:schemaRefs>
    <ds:schemaRef ds:uri="http://schemas.microsoft.com/sharepoint/v3/contenttype/forms"/>
  </ds:schemaRefs>
</ds:datastoreItem>
</file>

<file path=customXml/itemProps2.xml><?xml version="1.0" encoding="utf-8"?>
<ds:datastoreItem xmlns:ds="http://schemas.openxmlformats.org/officeDocument/2006/customXml" ds:itemID="{2F53C3B8-A261-413C-90D9-A3AEA4287ED6}">
  <ds:schemaRefs>
    <ds:schemaRef ds:uri="http://schemas.microsoft.com/office/2006/metadata/properties"/>
    <ds:schemaRef ds:uri="http://schemas.microsoft.com/office/infopath/2007/PartnerControls"/>
    <ds:schemaRef ds:uri="3a6b9b5a-ad86-471e-85cb-b783f3df504a"/>
    <ds:schemaRef ds:uri="61c499e2-b832-466c-a9ba-4425aeae5090"/>
    <ds:schemaRef ds:uri="f28da783-63a1-426f-b238-ea4e597e57f3"/>
  </ds:schemaRefs>
</ds:datastoreItem>
</file>

<file path=customXml/itemProps3.xml><?xml version="1.0" encoding="utf-8"?>
<ds:datastoreItem xmlns:ds="http://schemas.openxmlformats.org/officeDocument/2006/customXml" ds:itemID="{037E5246-C148-49EF-B0E1-ABE03296D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6b9b5a-ad86-471e-85cb-b783f3df504a"/>
    <ds:schemaRef ds:uri="f28da783-63a1-426f-b238-ea4e597e57f3"/>
    <ds:schemaRef ds:uri="61c499e2-b832-466c-a9ba-4425aeae5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e0d2245-b6e8-41da-a1e0-cc18ec650ca2}" enabled="1" method="Standard" siteId="{77a5f620-9d77-47db-a0cd-64c70948d532}"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2661</Words>
  <Characters>15174</Characters>
  <Application>Microsoft Office Word</Application>
  <DocSecurity>0</DocSecurity>
  <Lines>126</Lines>
  <Paragraphs>35</Paragraphs>
  <ScaleCrop>false</ScaleCrop>
  <Company/>
  <LinksUpToDate>false</LinksUpToDate>
  <CharactersWithSpaces>17800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McNully, Bronwyn (she/her)</dc:creator>
  <cp:keywords/>
  <dc:description/>
  <cp:lastModifiedBy>Lynch, Katie (she/her)</cp:lastModifiedBy>
  <cp:revision>44</cp:revision>
  <dcterms:created xsi:type="dcterms:W3CDTF">2024-08-21T04:34:00Z</dcterms:created>
  <dcterms:modified xsi:type="dcterms:W3CDTF">2024-09-24T15:30:00Z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0x0101009103328FE2C2634FA77EEADB53352B73</vt:lpwstr>
  </property>
  <property fmtid="{D5CDD505-2E9C-101B-9397-08002B2CF9AE}" pid="3" name="MediaServiceImageTags">
    <vt:lpwstr/>
  </property>
  <property fmtid="{D5CDD505-2E9C-101B-9397-08002B2CF9AE}" pid="4" name="Document Type">
    <vt:lpwstr/>
  </property>
  <property fmtid="{D5CDD505-2E9C-101B-9397-08002B2CF9AE}" pid="5" name="Sector">
    <vt:lpwstr/>
  </property>
</Properties>
</file>